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8F" w:rsidRDefault="00F41D8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41D8F" w:rsidRDefault="00F41D8F">
      <w:pPr>
        <w:pStyle w:val="ConsPlusNormal"/>
        <w:jc w:val="both"/>
        <w:outlineLvl w:val="0"/>
      </w:pPr>
    </w:p>
    <w:p w:rsidR="00F41D8F" w:rsidRDefault="00F41D8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41D8F" w:rsidRDefault="00F41D8F">
      <w:pPr>
        <w:pStyle w:val="ConsPlusTitle"/>
        <w:jc w:val="center"/>
      </w:pPr>
    </w:p>
    <w:p w:rsidR="00F41D8F" w:rsidRDefault="00F41D8F">
      <w:pPr>
        <w:pStyle w:val="ConsPlusTitle"/>
        <w:jc w:val="center"/>
      </w:pPr>
      <w:r>
        <w:t>ПОСТАНОВЛЕНИЕ</w:t>
      </w:r>
    </w:p>
    <w:p w:rsidR="00F41D8F" w:rsidRDefault="00F41D8F">
      <w:pPr>
        <w:pStyle w:val="ConsPlusTitle"/>
        <w:jc w:val="center"/>
      </w:pPr>
      <w:r>
        <w:t>от 23 декабря 2015 г. N 1410</w:t>
      </w:r>
    </w:p>
    <w:p w:rsidR="00F41D8F" w:rsidRDefault="00F41D8F">
      <w:pPr>
        <w:pStyle w:val="ConsPlusTitle"/>
        <w:jc w:val="center"/>
      </w:pPr>
    </w:p>
    <w:p w:rsidR="00F41D8F" w:rsidRDefault="00F41D8F">
      <w:pPr>
        <w:pStyle w:val="ConsPlusTitle"/>
        <w:jc w:val="center"/>
      </w:pPr>
      <w:r>
        <w:t>О ПОРЯДКЕ</w:t>
      </w:r>
    </w:p>
    <w:p w:rsidR="00F41D8F" w:rsidRDefault="00F41D8F">
      <w:pPr>
        <w:pStyle w:val="ConsPlusTitle"/>
        <w:jc w:val="center"/>
      </w:pPr>
      <w:r>
        <w:t>ПРОВЕДЕНИЯ АКЦИОНЕРНЫМ ОБЩЕСТВОМ "ФЕДЕРАЛЬНАЯ КОРПОРАЦИЯ</w:t>
      </w:r>
    </w:p>
    <w:p w:rsidR="00F41D8F" w:rsidRDefault="00F41D8F">
      <w:pPr>
        <w:pStyle w:val="ConsPlusTitle"/>
        <w:jc w:val="center"/>
      </w:pPr>
      <w:r>
        <w:t>ПО РАЗВИТИЮ МАЛОГО И СРЕДНЕГО ПРЕДПРИНИМАТЕЛЬСТВА"</w:t>
      </w:r>
    </w:p>
    <w:p w:rsidR="00F41D8F" w:rsidRDefault="00F41D8F">
      <w:pPr>
        <w:pStyle w:val="ConsPlusTitle"/>
        <w:jc w:val="center"/>
      </w:pPr>
      <w:r>
        <w:t xml:space="preserve">МОНИТОРИНГА ОКАЗАНИЯ ФЕДЕРАЛЬНЫМИ ОРГАНАМИ </w:t>
      </w:r>
      <w:proofErr w:type="gramStart"/>
      <w:r>
        <w:t>ИСПОЛНИТЕЛЬНОЙ</w:t>
      </w:r>
      <w:proofErr w:type="gramEnd"/>
    </w:p>
    <w:p w:rsidR="00F41D8F" w:rsidRDefault="00F41D8F">
      <w:pPr>
        <w:pStyle w:val="ConsPlusTitle"/>
        <w:jc w:val="center"/>
      </w:pPr>
      <w:r>
        <w:t>ВЛАСТИ, ОРГАНАМИ ИСПОЛНИТЕЛЬНОЙ ВЛАСТИ СУБЪЕКТОВ РОССИЙСКОЙ</w:t>
      </w:r>
    </w:p>
    <w:p w:rsidR="00F41D8F" w:rsidRDefault="00F41D8F">
      <w:pPr>
        <w:pStyle w:val="ConsPlusTitle"/>
        <w:jc w:val="center"/>
      </w:pPr>
      <w:r>
        <w:t>ФЕДЕРАЦИИ, ОРГАНАМИ МЕСТНОГО САМОУПРАВЛЕНИЯ ПОДДЕРЖКИ</w:t>
      </w:r>
    </w:p>
    <w:p w:rsidR="00F41D8F" w:rsidRDefault="00F41D8F">
      <w:pPr>
        <w:pStyle w:val="ConsPlusTitle"/>
        <w:jc w:val="center"/>
      </w:pPr>
      <w:r>
        <w:t>СУБЪЕКТАМ МАЛОГО И СРЕДНЕГО ПРЕДПРИНИМАТЕЛЬСТВА</w:t>
      </w:r>
    </w:p>
    <w:p w:rsidR="00F41D8F" w:rsidRDefault="00F41D8F">
      <w:pPr>
        <w:pStyle w:val="ConsPlusTitle"/>
        <w:jc w:val="center"/>
      </w:pPr>
      <w:r>
        <w:t>И ОРГАНИЗАЦИЯМ, ОБРАЗУЮЩИМ ИНФРАСТРУКТУРУ ПОДДЕРЖКИ</w:t>
      </w:r>
    </w:p>
    <w:p w:rsidR="00F41D8F" w:rsidRDefault="00F41D8F">
      <w:pPr>
        <w:pStyle w:val="ConsPlusTitle"/>
        <w:jc w:val="center"/>
      </w:pPr>
      <w:r>
        <w:t>СУБЪЕКТОВ МАЛОГО И СРЕДНЕГО ПРЕДПРИНИМАТЕЛЬСТВА,</w:t>
      </w:r>
    </w:p>
    <w:p w:rsidR="00F41D8F" w:rsidRDefault="00F41D8F">
      <w:pPr>
        <w:pStyle w:val="ConsPlusTitle"/>
        <w:jc w:val="center"/>
      </w:pPr>
      <w:r>
        <w:t>И МОНИТОРИНГА ОКАЗАНИЯ ОРГАНИЗАЦИЯМИ, ОБРАЗУЮЩИМИ</w:t>
      </w:r>
    </w:p>
    <w:p w:rsidR="00F41D8F" w:rsidRDefault="00F41D8F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F41D8F" w:rsidRDefault="00F41D8F">
      <w:pPr>
        <w:pStyle w:val="ConsPlusTitle"/>
        <w:jc w:val="center"/>
      </w:pPr>
      <w:r>
        <w:t>ПРЕДПРИНИМАТЕЛЬСТВА, ПОДДЕРЖКИ СУБЪЕКТАМ МАЛОГО</w:t>
      </w:r>
    </w:p>
    <w:p w:rsidR="00F41D8F" w:rsidRDefault="00F41D8F">
      <w:pPr>
        <w:pStyle w:val="ConsPlusTitle"/>
        <w:jc w:val="center"/>
      </w:pPr>
      <w:r>
        <w:t>И СРЕДНЕГО ПРЕДПРИНИМАТЕЛЬСТВА</w:t>
      </w:r>
    </w:p>
    <w:p w:rsidR="00F41D8F" w:rsidRDefault="00F41D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1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D8F" w:rsidRDefault="00F41D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D8F" w:rsidRDefault="00F41D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D8F" w:rsidRDefault="00F41D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D8F" w:rsidRDefault="00F41D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03.12.2016 </w:t>
            </w:r>
            <w:hyperlink r:id="rId6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41D8F" w:rsidRDefault="00F41D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7">
              <w:r>
                <w:rPr>
                  <w:color w:val="0000FF"/>
                </w:rPr>
                <w:t>N 1594</w:t>
              </w:r>
            </w:hyperlink>
            <w:r>
              <w:rPr>
                <w:color w:val="392C69"/>
              </w:rPr>
              <w:t xml:space="preserve">, от 20.11.2021 </w:t>
            </w:r>
            <w:hyperlink r:id="rId8">
              <w:r>
                <w:rPr>
                  <w:color w:val="0000FF"/>
                </w:rPr>
                <w:t>N 1987</w:t>
              </w:r>
            </w:hyperlink>
            <w:r>
              <w:rPr>
                <w:color w:val="392C69"/>
              </w:rPr>
              <w:t xml:space="preserve">, от 06.04.2022 </w:t>
            </w:r>
            <w:hyperlink r:id="rId9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D8F" w:rsidRDefault="00F41D8F">
            <w:pPr>
              <w:pStyle w:val="ConsPlusNormal"/>
            </w:pPr>
          </w:p>
        </w:tc>
      </w:tr>
    </w:tbl>
    <w:p w:rsidR="00F41D8F" w:rsidRDefault="00F41D8F">
      <w:pPr>
        <w:pStyle w:val="ConsPlusNormal"/>
        <w:jc w:val="center"/>
      </w:pPr>
    </w:p>
    <w:p w:rsidR="00F41D8F" w:rsidRDefault="00F41D8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41D8F" w:rsidRDefault="00F41D8F">
      <w:pPr>
        <w:pStyle w:val="ConsPlusNormal"/>
        <w:spacing w:before="220"/>
        <w:ind w:firstLine="540"/>
        <w:jc w:val="both"/>
      </w:pPr>
      <w:hyperlink w:anchor="P44">
        <w:proofErr w:type="gramStart"/>
        <w:r>
          <w:rPr>
            <w:color w:val="0000FF"/>
          </w:rPr>
          <w:t>Правила</w:t>
        </w:r>
      </w:hyperlink>
      <w:r>
        <w:t xml:space="preserve"> проведения акционерным 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</w:t>
      </w:r>
      <w:proofErr w:type="gramEnd"/>
      <w:r>
        <w:t xml:space="preserve"> предпринимательства;</w:t>
      </w:r>
    </w:p>
    <w:p w:rsidR="00F41D8F" w:rsidRDefault="00F41D8F">
      <w:pPr>
        <w:pStyle w:val="ConsPlusNormal"/>
        <w:spacing w:before="220"/>
        <w:ind w:firstLine="540"/>
        <w:jc w:val="both"/>
      </w:pPr>
      <w:proofErr w:type="gramStart"/>
      <w:r>
        <w:t xml:space="preserve">форму </w:t>
      </w:r>
      <w:hyperlink w:anchor="P109">
        <w:r>
          <w:rPr>
            <w:color w:val="0000FF"/>
          </w:rPr>
          <w:t>отчета</w:t>
        </w:r>
      </w:hyperlink>
      <w:r>
        <w:t xml:space="preserve"> о результатах проведения акционерным 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</w:t>
      </w:r>
      <w:proofErr w:type="gramEnd"/>
      <w:r>
        <w:t xml:space="preserve"> малого и среднего предпринимательства.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2. Министерству экономического развития Российской Федерации по согласованию с акционерным обществом "Федеральная корпорация по развитию малого и среднего предпринимательства" в 2-месячный срок со дня вступления в силу настоящего постановления утвердить:</w:t>
      </w:r>
    </w:p>
    <w:p w:rsidR="00F41D8F" w:rsidRDefault="00F41D8F">
      <w:pPr>
        <w:pStyle w:val="ConsPlusNormal"/>
        <w:spacing w:before="220"/>
        <w:ind w:firstLine="540"/>
        <w:jc w:val="both"/>
      </w:pPr>
      <w:hyperlink r:id="rId10">
        <w:proofErr w:type="gramStart"/>
        <w:r>
          <w:rPr>
            <w:color w:val="0000FF"/>
          </w:rPr>
          <w:t>порядок, сроки и форму</w:t>
        </w:r>
      </w:hyperlink>
      <w:r>
        <w:t xml:space="preserve"> представления субъектами малого и среднего </w:t>
      </w:r>
      <w:r>
        <w:lastRenderedPageBreak/>
        <w:t>предпринимательства и организациями, образующими инфраструктуру поддержки субъектов малого и среднего предпринимательства, - получателями поддержки информации о результатах использования полученной поддержки в оказывающие поддержку федеральные органы исполнительной власти, органы исполнительной власти субъектов Российской Федерации, органы местного самоуправления, в акционерное общество "Федеральная корпорация по развитию малого и среднего предпринимательства", а также состав указанной информации</w:t>
      </w:r>
      <w:proofErr w:type="gramEnd"/>
      <w:r>
        <w:t>;</w:t>
      </w:r>
    </w:p>
    <w:p w:rsidR="00F41D8F" w:rsidRDefault="00F41D8F">
      <w:pPr>
        <w:pStyle w:val="ConsPlusNormal"/>
        <w:spacing w:before="220"/>
        <w:ind w:firstLine="540"/>
        <w:jc w:val="both"/>
      </w:pPr>
      <w:hyperlink r:id="rId11">
        <w:proofErr w:type="gramStart"/>
        <w:r>
          <w:rPr>
            <w:color w:val="0000FF"/>
          </w:rPr>
          <w:t>формы</w:t>
        </w:r>
      </w:hyperlink>
      <w:r>
        <w:t xml:space="preserve"> отчетов, в соответствии с которыми федеральные органы исполнительной власти, наделенные отдельными полномочиями по развитию малого и среднего предпринимательства, и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акционерным обществом "Федеральная корпорация по развитию малого и среднего предпринимательства" в области развития малого и среднего предпринимательства, направляют в акционерное общество "Федеральная</w:t>
      </w:r>
      <w:proofErr w:type="gramEnd"/>
      <w:r>
        <w:t xml:space="preserve"> корпорация по развитию малого и среднего предпринимательства" информацию об оказанной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поддержке, а также информацию о результатах использования полученной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поддержки.</w:t>
      </w:r>
    </w:p>
    <w:p w:rsidR="00F41D8F" w:rsidRDefault="00F41D8F">
      <w:pPr>
        <w:pStyle w:val="ConsPlusNormal"/>
        <w:jc w:val="both"/>
      </w:pPr>
    </w:p>
    <w:p w:rsidR="00F41D8F" w:rsidRDefault="00F41D8F">
      <w:pPr>
        <w:pStyle w:val="ConsPlusNormal"/>
        <w:jc w:val="right"/>
      </w:pPr>
      <w:r>
        <w:t>Председатель Правительства</w:t>
      </w:r>
    </w:p>
    <w:p w:rsidR="00F41D8F" w:rsidRDefault="00F41D8F">
      <w:pPr>
        <w:pStyle w:val="ConsPlusNormal"/>
        <w:jc w:val="right"/>
      </w:pPr>
      <w:r>
        <w:t>Российской Федерации</w:t>
      </w:r>
    </w:p>
    <w:p w:rsidR="00F41D8F" w:rsidRDefault="00F41D8F">
      <w:pPr>
        <w:pStyle w:val="ConsPlusNormal"/>
        <w:jc w:val="right"/>
      </w:pPr>
      <w:r>
        <w:t>Д.МЕДВЕДЕВ</w:t>
      </w:r>
    </w:p>
    <w:p w:rsidR="00F41D8F" w:rsidRDefault="00F41D8F">
      <w:pPr>
        <w:pStyle w:val="ConsPlusNormal"/>
        <w:jc w:val="both"/>
      </w:pPr>
    </w:p>
    <w:p w:rsidR="00F41D8F" w:rsidRDefault="00F41D8F">
      <w:pPr>
        <w:pStyle w:val="ConsPlusNormal"/>
        <w:jc w:val="both"/>
      </w:pPr>
    </w:p>
    <w:p w:rsidR="00F41D8F" w:rsidRDefault="00F41D8F">
      <w:pPr>
        <w:pStyle w:val="ConsPlusNormal"/>
        <w:jc w:val="both"/>
      </w:pPr>
    </w:p>
    <w:p w:rsidR="00F41D8F" w:rsidRDefault="00F41D8F">
      <w:pPr>
        <w:pStyle w:val="ConsPlusNormal"/>
        <w:jc w:val="both"/>
      </w:pPr>
    </w:p>
    <w:p w:rsidR="00F41D8F" w:rsidRDefault="00F41D8F">
      <w:pPr>
        <w:pStyle w:val="ConsPlusNormal"/>
        <w:jc w:val="both"/>
      </w:pPr>
    </w:p>
    <w:p w:rsidR="00F41D8F" w:rsidRDefault="00F41D8F">
      <w:pPr>
        <w:pStyle w:val="ConsPlusNormal"/>
        <w:jc w:val="right"/>
        <w:outlineLvl w:val="0"/>
      </w:pPr>
      <w:r>
        <w:t>Утверждены</w:t>
      </w:r>
    </w:p>
    <w:p w:rsidR="00F41D8F" w:rsidRDefault="00F41D8F">
      <w:pPr>
        <w:pStyle w:val="ConsPlusNormal"/>
        <w:jc w:val="right"/>
      </w:pPr>
      <w:r>
        <w:t>постановлением Правительства</w:t>
      </w:r>
    </w:p>
    <w:p w:rsidR="00F41D8F" w:rsidRDefault="00F41D8F">
      <w:pPr>
        <w:pStyle w:val="ConsPlusNormal"/>
        <w:jc w:val="right"/>
      </w:pPr>
      <w:r>
        <w:t>Российской Федерации</w:t>
      </w:r>
    </w:p>
    <w:p w:rsidR="00F41D8F" w:rsidRDefault="00F41D8F">
      <w:pPr>
        <w:pStyle w:val="ConsPlusNormal"/>
        <w:jc w:val="right"/>
      </w:pPr>
      <w:r>
        <w:t>от 23 декабря 2015 г. N 1410</w:t>
      </w:r>
    </w:p>
    <w:p w:rsidR="00F41D8F" w:rsidRDefault="00F41D8F">
      <w:pPr>
        <w:pStyle w:val="ConsPlusNormal"/>
        <w:jc w:val="both"/>
      </w:pPr>
    </w:p>
    <w:p w:rsidR="00F41D8F" w:rsidRDefault="00F41D8F">
      <w:pPr>
        <w:pStyle w:val="ConsPlusTitle"/>
        <w:jc w:val="center"/>
      </w:pPr>
      <w:bookmarkStart w:id="0" w:name="P44"/>
      <w:bookmarkEnd w:id="0"/>
      <w:r>
        <w:t>ПРАВИЛА</w:t>
      </w:r>
    </w:p>
    <w:p w:rsidR="00F41D8F" w:rsidRDefault="00F41D8F">
      <w:pPr>
        <w:pStyle w:val="ConsPlusTitle"/>
        <w:jc w:val="center"/>
      </w:pPr>
      <w:r>
        <w:t>ПРОВЕДЕНИЯ АКЦИОНЕРНЫМ ОБЩЕСТВОМ "ФЕДЕРАЛЬНАЯ КОРПОРАЦИЯ</w:t>
      </w:r>
    </w:p>
    <w:p w:rsidR="00F41D8F" w:rsidRDefault="00F41D8F">
      <w:pPr>
        <w:pStyle w:val="ConsPlusTitle"/>
        <w:jc w:val="center"/>
      </w:pPr>
      <w:r>
        <w:t>ПО РАЗВИТИЮ МАЛОГО И СРЕДНЕГО ПРЕДПРИНИМАТЕЛЬСТВА"</w:t>
      </w:r>
    </w:p>
    <w:p w:rsidR="00F41D8F" w:rsidRDefault="00F41D8F">
      <w:pPr>
        <w:pStyle w:val="ConsPlusTitle"/>
        <w:jc w:val="center"/>
      </w:pPr>
      <w:r>
        <w:t xml:space="preserve">МОНИТОРИНГА ОКАЗАНИЯ ФЕДЕРАЛЬНЫМИ ОРГАНАМИ </w:t>
      </w:r>
      <w:proofErr w:type="gramStart"/>
      <w:r>
        <w:t>ИСПОЛНИТЕЛЬНОЙ</w:t>
      </w:r>
      <w:proofErr w:type="gramEnd"/>
    </w:p>
    <w:p w:rsidR="00F41D8F" w:rsidRDefault="00F41D8F">
      <w:pPr>
        <w:pStyle w:val="ConsPlusTitle"/>
        <w:jc w:val="center"/>
      </w:pPr>
      <w:r>
        <w:t>ВЛАСТИ, ОРГАНАМИ ИСПОЛНИТЕЛЬНОЙ ВЛАСТИ СУБЪЕКТОВ РОССИЙСКОЙ</w:t>
      </w:r>
    </w:p>
    <w:p w:rsidR="00F41D8F" w:rsidRDefault="00F41D8F">
      <w:pPr>
        <w:pStyle w:val="ConsPlusTitle"/>
        <w:jc w:val="center"/>
      </w:pPr>
      <w:r>
        <w:t>ФЕДЕРАЦИИ, ОРГАНАМИ МЕСТНОГО САМОУПРАВЛЕНИЯ ПОДДЕРЖКИ</w:t>
      </w:r>
    </w:p>
    <w:p w:rsidR="00F41D8F" w:rsidRDefault="00F41D8F">
      <w:pPr>
        <w:pStyle w:val="ConsPlusTitle"/>
        <w:jc w:val="center"/>
      </w:pPr>
      <w:r>
        <w:t>СУБЪЕКТАМ МАЛОГО И СРЕДНЕГО ПРЕДПРИНИМАТЕЛЬСТВА</w:t>
      </w:r>
    </w:p>
    <w:p w:rsidR="00F41D8F" w:rsidRDefault="00F41D8F">
      <w:pPr>
        <w:pStyle w:val="ConsPlusTitle"/>
        <w:jc w:val="center"/>
      </w:pPr>
      <w:r>
        <w:t>И ОРГАНИЗАЦИЯМ, ОБРАЗУЮЩИМ ИНФРАСТРУКТУРУ ПОДДЕРЖКИ</w:t>
      </w:r>
    </w:p>
    <w:p w:rsidR="00F41D8F" w:rsidRDefault="00F41D8F">
      <w:pPr>
        <w:pStyle w:val="ConsPlusTitle"/>
        <w:jc w:val="center"/>
      </w:pPr>
      <w:r>
        <w:t>СУБЪЕКТОВ МАЛОГО И СРЕДНЕГО ПРЕДПРИНИМАТЕЛЬСТВА,</w:t>
      </w:r>
    </w:p>
    <w:p w:rsidR="00F41D8F" w:rsidRDefault="00F41D8F">
      <w:pPr>
        <w:pStyle w:val="ConsPlusTitle"/>
        <w:jc w:val="center"/>
      </w:pPr>
      <w:r>
        <w:t>И МОНИТОРИНГА ОКАЗАНИЯ ОРГАНИЗАЦИЯМИ, ОБРАЗУЮЩИМИ</w:t>
      </w:r>
    </w:p>
    <w:p w:rsidR="00F41D8F" w:rsidRDefault="00F41D8F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F41D8F" w:rsidRDefault="00F41D8F">
      <w:pPr>
        <w:pStyle w:val="ConsPlusTitle"/>
        <w:jc w:val="center"/>
      </w:pPr>
      <w:r>
        <w:t>ПРЕДПРИНИМАТЕЛЬСТВА, ПОДДЕРЖКИ СУБЪЕКТАМ МАЛОГО</w:t>
      </w:r>
    </w:p>
    <w:p w:rsidR="00F41D8F" w:rsidRDefault="00F41D8F">
      <w:pPr>
        <w:pStyle w:val="ConsPlusTitle"/>
        <w:jc w:val="center"/>
      </w:pPr>
      <w:r>
        <w:t>И СРЕДНЕГО ПРЕДПРИНИМАТЕЛЬСТВА</w:t>
      </w:r>
    </w:p>
    <w:p w:rsidR="00F41D8F" w:rsidRDefault="00F41D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1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D8F" w:rsidRDefault="00F41D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D8F" w:rsidRDefault="00F41D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D8F" w:rsidRDefault="00F41D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D8F" w:rsidRDefault="00F41D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03.12.2016 </w:t>
            </w:r>
            <w:hyperlink r:id="rId12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41D8F" w:rsidRDefault="00F41D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3">
              <w:r>
                <w:rPr>
                  <w:color w:val="0000FF"/>
                </w:rPr>
                <w:t>N 1594</w:t>
              </w:r>
            </w:hyperlink>
            <w:r>
              <w:rPr>
                <w:color w:val="392C69"/>
              </w:rPr>
              <w:t xml:space="preserve">, от 20.11.2021 </w:t>
            </w:r>
            <w:hyperlink r:id="rId14">
              <w:r>
                <w:rPr>
                  <w:color w:val="0000FF"/>
                </w:rPr>
                <w:t>N 1987</w:t>
              </w:r>
            </w:hyperlink>
            <w:r>
              <w:rPr>
                <w:color w:val="392C69"/>
              </w:rPr>
              <w:t xml:space="preserve">, от 06.04.2022 </w:t>
            </w:r>
            <w:hyperlink r:id="rId15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D8F" w:rsidRDefault="00F41D8F">
            <w:pPr>
              <w:pStyle w:val="ConsPlusNormal"/>
            </w:pPr>
          </w:p>
        </w:tc>
      </w:tr>
    </w:tbl>
    <w:p w:rsidR="00F41D8F" w:rsidRDefault="00F41D8F">
      <w:pPr>
        <w:pStyle w:val="ConsPlusNormal"/>
        <w:jc w:val="both"/>
      </w:pPr>
    </w:p>
    <w:p w:rsidR="00F41D8F" w:rsidRDefault="00F41D8F">
      <w:pPr>
        <w:pStyle w:val="ConsPlusNormal"/>
        <w:ind w:firstLine="540"/>
        <w:jc w:val="both"/>
      </w:pPr>
      <w:r>
        <w:t xml:space="preserve">1. Настоящие Правила устанавливают порядок проведения акционерным обществом </w:t>
      </w:r>
      <w:r>
        <w:lastRenderedPageBreak/>
        <w:t>"Федеральная корпорация по развитию малого и среднего предпринимательства" (далее - корпорация) мониторинга: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а)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б)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предпринимательства.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Под мониторингом в настоящих Правилах понимается систематическое наблюдение за оказанием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за оказанием этими организациями поддержки субъектам малого и среднего предпринимательства, которое осуществляется корпорацией посредством сбора, систематизации и анализа информации</w:t>
      </w:r>
      <w:proofErr w:type="gramEnd"/>
      <w:r>
        <w:t xml:space="preserve"> об оказании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информации о результатах использования полученной субъектами малого и среднего предпринимательства и указанными организациями поддержки.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3. Целью проведения мониторинга является обеспечение результативности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 xml:space="preserve">4. Задачами </w:t>
      </w:r>
      <w:proofErr w:type="gramStart"/>
      <w:r>
        <w:t>мониторинга</w:t>
      </w:r>
      <w:proofErr w:type="gramEnd"/>
      <w:r>
        <w:t xml:space="preserve"> в том числе являются: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а) оценка качества оказания поддержки субъектам малого и среднего предпринимательства по следующим направлениям: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доступность мер поддержки для субъектов малого и среднего предпринимательства;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охват субъектов малого и среднего предпринимательства мерами поддержки;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соответствие мер поддержки потребностям субъектов малого и среднего предпринимательства;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соблюдение органами государственной власти субъектов Российской Федерации, органами местного самоуправления, институтами развития, организациями, образующими инфраструктуру поддержки субъектов малого и среднего предпринимательства, единых требований к получению услуг, мер поддержки и сервисов, предоставляемых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(https://мсп</w:t>
      </w:r>
      <w:proofErr w:type="gramStart"/>
      <w:r>
        <w:t>.р</w:t>
      </w:r>
      <w:proofErr w:type="gramEnd"/>
      <w:r>
        <w:t>ф) (далее - цифровая платформа);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оценка уровня удовлетворенности субъектов малого и среднего предпринимательства оказанной с использованием цифровой платформы поддержкой, в том числе удобство обращения за оказанием поддержки и соблюдение установленных сроков;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б) оценка результативности оказания поддержки субъектам малого и среднего предпринимательства, в том числе оценка финансово-экономических, социальных и иных показателей развития субъектов малого и среднего предпринимательства - получателей поддержки;</w:t>
      </w:r>
    </w:p>
    <w:p w:rsidR="00F41D8F" w:rsidRDefault="00F41D8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в) оценка соответствия организаций, образующих инфраструктуру поддержки субъектов малого и среднего предпринимательства, указанных в </w:t>
      </w:r>
      <w:hyperlink r:id="rId16">
        <w:r>
          <w:rPr>
            <w:color w:val="0000FF"/>
          </w:rPr>
          <w:t>пункте 1 части 2 статьи 15.1</w:t>
        </w:r>
      </w:hyperlink>
      <w:r>
        <w:t xml:space="preserve"> Федерального закона "О развитии малого и среднего предпринимательства в Российской Федерации", требованиям к таким организациям,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</w:t>
      </w:r>
      <w:proofErr w:type="gramEnd"/>
      <w:r>
        <w:t xml:space="preserve"> бизнеса;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г) оценка достижения ключевых показателей эффективности деятельности организациями, образующими инфраструктуру поддержки субъектов малого и среднего предпринимательства, и оказания ими поддержки субъектам малого и среднего предпринимательства;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д) подготовка предложений о совершенствовании мер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целях повышения эффективности оказания поддержки.</w:t>
      </w:r>
    </w:p>
    <w:p w:rsidR="00F41D8F" w:rsidRDefault="00F41D8F">
      <w:pPr>
        <w:pStyle w:val="ConsPlusNormal"/>
        <w:jc w:val="both"/>
      </w:pPr>
      <w:r>
        <w:t xml:space="preserve">(п. 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06.04.2022 N 609)</w:t>
      </w:r>
    </w:p>
    <w:p w:rsidR="00F41D8F" w:rsidRDefault="00F41D8F">
      <w:pPr>
        <w:pStyle w:val="ConsPlusNormal"/>
        <w:spacing w:before="220"/>
        <w:ind w:firstLine="540"/>
        <w:jc w:val="both"/>
      </w:pPr>
      <w:bookmarkStart w:id="1" w:name="P78"/>
      <w:bookmarkEnd w:id="1"/>
      <w:r>
        <w:t xml:space="preserve">5. В целях проведения мониторинга органы и организации, образующие инфраструктуру поддержки субъектов малого и среднего предпринимательства, указанные в </w:t>
      </w:r>
      <w:hyperlink r:id="rId18">
        <w:r>
          <w:rPr>
            <w:color w:val="0000FF"/>
          </w:rPr>
          <w:t>части 6 статьи 16</w:t>
        </w:r>
      </w:hyperlink>
      <w:r>
        <w:t xml:space="preserve"> Федерального закона "О развитии малого и среднего предпринимательства в Российской Федерации", представляют в корпорацию информацию:</w:t>
      </w:r>
    </w:p>
    <w:p w:rsidR="00F41D8F" w:rsidRDefault="00F41D8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20.11.2021 N 1987)</w:t>
      </w:r>
    </w:p>
    <w:p w:rsidR="00F41D8F" w:rsidRDefault="00F41D8F">
      <w:pPr>
        <w:pStyle w:val="ConsPlusNormal"/>
        <w:spacing w:before="220"/>
        <w:ind w:firstLine="540"/>
        <w:jc w:val="both"/>
      </w:pPr>
      <w:proofErr w:type="gramStart"/>
      <w:r>
        <w:t>а) об оказанной федеральными органами исполнительной власти, наделенными отдельными полномочиями по вопросам развития малого и среднего предпринимательства, органами исполнительной власти субъектов Российской Федерации и органами местного самоуправления поддержке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соответственно федерального бюджета, бюджетов субъектов Российской Федерации (в том числе средств субсидий из федерального</w:t>
      </w:r>
      <w:proofErr w:type="gramEnd"/>
      <w:r>
        <w:t xml:space="preserve"> бюджета бюджетам субъектов Российской Федерации на государственную поддержку малого и среднего предпринимательства), средств местных бюджетов (в том числе средств субсидий из бюджетов субъектов Российской Федерации на поддержку малого и среднего предпринимательства), а также за счет иного имущества, находящегося в государственной и муниципальной собственности, и о результатах использования такой поддержки;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б) об оказанной организациями, образующими инфраструктуру поддержки субъектов малого и среднего предпринимательства, поддержке субъектам малого и среднего предпринимательства и о результатах использования такой поддержки.</w:t>
      </w:r>
    </w:p>
    <w:p w:rsidR="00F41D8F" w:rsidRDefault="00F41D8F">
      <w:pPr>
        <w:pStyle w:val="ConsPlusNormal"/>
        <w:jc w:val="both"/>
      </w:pPr>
      <w:r>
        <w:t xml:space="preserve">(п. 5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19.12.2018 N 1594)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19.12.2018 N 1594.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 xml:space="preserve">7. </w:t>
      </w:r>
      <w:hyperlink r:id="rId22">
        <w:proofErr w:type="gramStart"/>
        <w:r>
          <w:rPr>
            <w:color w:val="0000FF"/>
          </w:rPr>
          <w:t>Порядок, сроки и формы</w:t>
        </w:r>
      </w:hyperlink>
      <w:r>
        <w:t xml:space="preserve"> представления информации, предусмотренной </w:t>
      </w:r>
      <w:hyperlink w:anchor="P78">
        <w:r>
          <w:rPr>
            <w:color w:val="0000FF"/>
          </w:rPr>
          <w:t>пунктом 5</w:t>
        </w:r>
      </w:hyperlink>
      <w:r>
        <w:t xml:space="preserve"> настоящих Правил, а также состав такой информации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малого и среднего бизнеса, в соответствии с </w:t>
      </w:r>
      <w:hyperlink r:id="rId23">
        <w:r>
          <w:rPr>
            <w:color w:val="0000FF"/>
          </w:rPr>
          <w:t>частью 6 статьи 16</w:t>
        </w:r>
      </w:hyperlink>
      <w:r>
        <w:t xml:space="preserve"> Федерального закона "О развитии малого и среднего предпринимательства в Российской Федерации</w:t>
      </w:r>
      <w:proofErr w:type="gramEnd"/>
      <w:r>
        <w:t>".</w:t>
      </w:r>
    </w:p>
    <w:p w:rsidR="00F41D8F" w:rsidRDefault="00F41D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03.12.2016 </w:t>
      </w:r>
      <w:hyperlink r:id="rId24">
        <w:r>
          <w:rPr>
            <w:color w:val="0000FF"/>
          </w:rPr>
          <w:t>N 1299</w:t>
        </w:r>
      </w:hyperlink>
      <w:r>
        <w:t xml:space="preserve">, от 19.12.2018 </w:t>
      </w:r>
      <w:hyperlink r:id="rId25">
        <w:r>
          <w:rPr>
            <w:color w:val="0000FF"/>
          </w:rPr>
          <w:t>N 1594</w:t>
        </w:r>
      </w:hyperlink>
      <w:r>
        <w:t>)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 xml:space="preserve">8 - 9. Утратили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РФ от 03.12.2016 N 1299.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 xml:space="preserve">10. Корпорация проводит мониторинг на основе информации, представленной в </w:t>
      </w:r>
      <w:r>
        <w:lastRenderedPageBreak/>
        <w:t xml:space="preserve">соответствии с </w:t>
      </w:r>
      <w:hyperlink w:anchor="P78">
        <w:r>
          <w:rPr>
            <w:color w:val="0000FF"/>
          </w:rPr>
          <w:t>пунктом 5</w:t>
        </w:r>
      </w:hyperlink>
      <w:r>
        <w:t xml:space="preserve"> настоящих Правил, а также на основе: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а) нормативных правовых актов Российской Федерации, нормативных правовых актов субъектов Российской Федерации, нормативных правовых актов органов местного самоуправления;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 xml:space="preserve">б) информации, содержащейся в едином реестре субъектов малого и среднего предпринимательства, ведение которого осуществляется в соответствии со </w:t>
      </w:r>
      <w:hyperlink r:id="rId27">
        <w:r>
          <w:rPr>
            <w:color w:val="0000FF"/>
          </w:rPr>
          <w:t>статьей 4.1</w:t>
        </w:r>
      </w:hyperlink>
      <w:r>
        <w:t xml:space="preserve"> Федерального закона "О развитии малого и среднего предпринимательства в Российской Федерации";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 xml:space="preserve">в) информации, содержащейся в едином реестре субъектов малого и среднего предпринимательства - получателей поддержки, ведение которого осуществляется в соответствии со </w:t>
      </w:r>
      <w:hyperlink r:id="rId28">
        <w:r>
          <w:rPr>
            <w:color w:val="0000FF"/>
          </w:rPr>
          <w:t>статьей 8</w:t>
        </w:r>
      </w:hyperlink>
      <w:r>
        <w:t xml:space="preserve"> Федерального закона "О развитии малого и среднего предпринимательства в Российской Федерации";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 xml:space="preserve">г) информации, содержащейся в едином реестре организаций, образующих инфраструктуру поддержки субъектов малого и среднего предпринимательства, ведение которого осуществляется в соответствии со </w:t>
      </w:r>
      <w:hyperlink r:id="rId29">
        <w:r>
          <w:rPr>
            <w:color w:val="0000FF"/>
          </w:rPr>
          <w:t>статьей 15.1</w:t>
        </w:r>
      </w:hyperlink>
      <w:r>
        <w:t xml:space="preserve"> Федерального закона "О развитии малого и среднего предпринимательства в Российской Федерации";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 xml:space="preserve">д) сведений, размещаемых федеральным органом исполнительной власти, осуществляющим функции по контролю и надзору за соблюдением законодательства о налогах и сборах, на официальном сайте в информационно-телекоммуникационной сети "Интернет" в соответствии со </w:t>
      </w:r>
      <w:hyperlink r:id="rId30">
        <w:r>
          <w:rPr>
            <w:color w:val="0000FF"/>
          </w:rPr>
          <w:t>статьей 102</w:t>
        </w:r>
      </w:hyperlink>
      <w:r>
        <w:t xml:space="preserve"> Налогового кодекса Российской Федерации;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е) официальной статистической информации;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 xml:space="preserve">ж) информации, содержащейся в перечнях государственного имущества и муниципального имущества, утвержденных в соответствии с </w:t>
      </w:r>
      <w:hyperlink r:id="rId3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з) иных сведений, имеющихся у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образующих инфраструктуру поддержки субъектов малого и среднего предпринимательства, размещаемых на официальных сайтах в информационно-телекоммуникационной сети "Интернет" или представляемых на основании запросов;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и) сведений, размещенных на цифровой платформе.</w:t>
      </w:r>
    </w:p>
    <w:p w:rsidR="00F41D8F" w:rsidRDefault="00F41D8F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06.04.2022 N 609)</w:t>
      </w:r>
    </w:p>
    <w:p w:rsidR="00F41D8F" w:rsidRDefault="00F41D8F">
      <w:pPr>
        <w:pStyle w:val="ConsPlusNormal"/>
        <w:jc w:val="both"/>
      </w:pPr>
      <w:r>
        <w:t xml:space="preserve">(п. 10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20.11.2021 N 1987)</w:t>
      </w:r>
    </w:p>
    <w:p w:rsidR="00F41D8F" w:rsidRDefault="00F41D8F">
      <w:pPr>
        <w:pStyle w:val="ConsPlusNormal"/>
        <w:jc w:val="both"/>
      </w:pPr>
    </w:p>
    <w:p w:rsidR="00F41D8F" w:rsidRDefault="00F41D8F">
      <w:pPr>
        <w:pStyle w:val="ConsPlusNormal"/>
        <w:jc w:val="both"/>
      </w:pPr>
    </w:p>
    <w:p w:rsidR="00F41D8F" w:rsidRDefault="00F41D8F">
      <w:pPr>
        <w:pStyle w:val="ConsPlusNormal"/>
        <w:jc w:val="both"/>
      </w:pPr>
    </w:p>
    <w:p w:rsidR="00F41D8F" w:rsidRDefault="00F41D8F">
      <w:pPr>
        <w:pStyle w:val="ConsPlusNormal"/>
        <w:jc w:val="both"/>
      </w:pPr>
    </w:p>
    <w:p w:rsidR="00F41D8F" w:rsidRDefault="00F41D8F">
      <w:pPr>
        <w:pStyle w:val="ConsPlusNormal"/>
        <w:jc w:val="both"/>
      </w:pPr>
    </w:p>
    <w:p w:rsidR="00F41D8F" w:rsidRDefault="00F41D8F">
      <w:pPr>
        <w:pStyle w:val="ConsPlusNormal"/>
        <w:jc w:val="right"/>
        <w:outlineLvl w:val="0"/>
      </w:pPr>
      <w:r>
        <w:t>Утверждена</w:t>
      </w:r>
    </w:p>
    <w:p w:rsidR="00F41D8F" w:rsidRDefault="00F41D8F">
      <w:pPr>
        <w:pStyle w:val="ConsPlusNormal"/>
        <w:jc w:val="right"/>
      </w:pPr>
      <w:r>
        <w:t>постановлением Правительства</w:t>
      </w:r>
    </w:p>
    <w:p w:rsidR="00F41D8F" w:rsidRDefault="00F41D8F">
      <w:pPr>
        <w:pStyle w:val="ConsPlusNormal"/>
        <w:jc w:val="right"/>
      </w:pPr>
      <w:r>
        <w:t>Российской Федерации</w:t>
      </w:r>
    </w:p>
    <w:p w:rsidR="00F41D8F" w:rsidRDefault="00F41D8F">
      <w:pPr>
        <w:pStyle w:val="ConsPlusNormal"/>
        <w:jc w:val="right"/>
      </w:pPr>
      <w:r>
        <w:t>от 23 декабря 2015 г. N 1410</w:t>
      </w:r>
    </w:p>
    <w:p w:rsidR="00F41D8F" w:rsidRDefault="00F41D8F">
      <w:pPr>
        <w:pStyle w:val="ConsPlusNormal"/>
        <w:jc w:val="both"/>
      </w:pPr>
    </w:p>
    <w:p w:rsidR="00F41D8F" w:rsidRDefault="00F41D8F">
      <w:pPr>
        <w:pStyle w:val="ConsPlusNormal"/>
        <w:jc w:val="center"/>
      </w:pPr>
      <w:bookmarkStart w:id="2" w:name="P109"/>
      <w:bookmarkEnd w:id="2"/>
      <w:r>
        <w:t>ФОРМА ОТЧЕТА</w:t>
      </w:r>
    </w:p>
    <w:p w:rsidR="00F41D8F" w:rsidRDefault="00F41D8F">
      <w:pPr>
        <w:pStyle w:val="ConsPlusNormal"/>
        <w:jc w:val="center"/>
      </w:pPr>
      <w:r>
        <w:t>О РЕЗУЛЬТАТАХ ПРОВЕДЕНИЯ АКЦИОНЕРНЫМ ОБЩЕСТВОМ</w:t>
      </w:r>
    </w:p>
    <w:p w:rsidR="00F41D8F" w:rsidRDefault="00F41D8F">
      <w:pPr>
        <w:pStyle w:val="ConsPlusNormal"/>
        <w:jc w:val="center"/>
      </w:pPr>
      <w:r>
        <w:t>"ФЕДЕРАЛЬНАЯ КОРПОРАЦИЯ ПО РАЗВИТИЮ МАЛОГО И СРЕДНЕГО</w:t>
      </w:r>
    </w:p>
    <w:p w:rsidR="00F41D8F" w:rsidRDefault="00F41D8F">
      <w:pPr>
        <w:pStyle w:val="ConsPlusNormal"/>
        <w:jc w:val="center"/>
      </w:pPr>
      <w:r>
        <w:t xml:space="preserve">ПРЕДПРИНИМАТЕЛЬСТВА" МОНИТОРИНГА ОКАЗАНИЯ </w:t>
      </w:r>
      <w:proofErr w:type="gramStart"/>
      <w:r>
        <w:t>ФЕДЕРАЛЬНЫМИ</w:t>
      </w:r>
      <w:proofErr w:type="gramEnd"/>
    </w:p>
    <w:p w:rsidR="00F41D8F" w:rsidRDefault="00F41D8F">
      <w:pPr>
        <w:pStyle w:val="ConsPlusNormal"/>
        <w:jc w:val="center"/>
      </w:pPr>
      <w:r>
        <w:lastRenderedPageBreak/>
        <w:t>ОРГАНАМИ ИСПОЛНИТЕЛЬНОЙ ВЛАСТИ, ОРГАНАМИ ИСПОЛНИТЕЛЬНОЙ</w:t>
      </w:r>
    </w:p>
    <w:p w:rsidR="00F41D8F" w:rsidRDefault="00F41D8F">
      <w:pPr>
        <w:pStyle w:val="ConsPlusNormal"/>
        <w:jc w:val="center"/>
      </w:pPr>
      <w:r>
        <w:t>ВЛАСТИ СУБЪЕКТОВ РОССИЙСКОЙ ФЕДЕРАЦИИ, ОРГАНАМИ МЕСТНОГО</w:t>
      </w:r>
    </w:p>
    <w:p w:rsidR="00F41D8F" w:rsidRDefault="00F41D8F">
      <w:pPr>
        <w:pStyle w:val="ConsPlusNormal"/>
        <w:jc w:val="center"/>
      </w:pPr>
      <w:r>
        <w:t>САМОУПРАВЛЕНИЯ ПОДДЕРЖКИ СУБЪЕКТАМ МАЛОГО И СРЕДНЕГО</w:t>
      </w:r>
    </w:p>
    <w:p w:rsidR="00F41D8F" w:rsidRDefault="00F41D8F">
      <w:pPr>
        <w:pStyle w:val="ConsPlusNormal"/>
        <w:jc w:val="center"/>
      </w:pPr>
      <w:r>
        <w:t>ПРЕДПРИНИМАТЕЛЬСТВА И ОРГАНИЗАЦИЯМ, ОБРАЗУЮЩИМ</w:t>
      </w:r>
    </w:p>
    <w:p w:rsidR="00F41D8F" w:rsidRDefault="00F41D8F">
      <w:pPr>
        <w:pStyle w:val="ConsPlusNormal"/>
        <w:jc w:val="center"/>
      </w:pPr>
      <w:r>
        <w:t>ИНФРАСТРУКТУРУ ПОДДЕРЖКИ СУБЪЕКТОВ МАЛОГО И СРЕДНЕГО</w:t>
      </w:r>
    </w:p>
    <w:p w:rsidR="00F41D8F" w:rsidRDefault="00F41D8F">
      <w:pPr>
        <w:pStyle w:val="ConsPlusNormal"/>
        <w:jc w:val="center"/>
      </w:pPr>
      <w:r>
        <w:t>ПРЕДПРИНИМАТЕЛЬСТВА, И МОНИТОРИНГА ОКАЗАНИЯ ОРГАНИЗАЦИЯМИ,</w:t>
      </w:r>
    </w:p>
    <w:p w:rsidR="00F41D8F" w:rsidRDefault="00F41D8F">
      <w:pPr>
        <w:pStyle w:val="ConsPlusNormal"/>
        <w:jc w:val="center"/>
      </w:pPr>
      <w:r>
        <w:t>ОБРАЗУЮЩИМИ ИНФРАСТРУКТУРУ ПОДДЕРЖКИ СУБЪЕКТОВ МАЛОГО</w:t>
      </w:r>
    </w:p>
    <w:p w:rsidR="00F41D8F" w:rsidRDefault="00F41D8F">
      <w:pPr>
        <w:pStyle w:val="ConsPlusNormal"/>
        <w:jc w:val="center"/>
      </w:pPr>
      <w:r>
        <w:t>И СРЕДНЕГО ПРЕДПРИНИМАТЕЛЬСТВА, ПОДДЕРЖКИ СУБЪЕКТАМ</w:t>
      </w:r>
    </w:p>
    <w:p w:rsidR="00F41D8F" w:rsidRDefault="00F41D8F">
      <w:pPr>
        <w:pStyle w:val="ConsPlusNormal"/>
        <w:jc w:val="center"/>
      </w:pPr>
      <w:r>
        <w:t>МАЛОГО И СРЕДНЕГО ПРЕДПРИНИМАТЕЛЬСТВА</w:t>
      </w:r>
    </w:p>
    <w:p w:rsidR="00F41D8F" w:rsidRDefault="00F41D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1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D8F" w:rsidRDefault="00F41D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D8F" w:rsidRDefault="00F41D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D8F" w:rsidRDefault="00F41D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D8F" w:rsidRDefault="00F41D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06.04.2022 N 609)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D8F" w:rsidRDefault="00F41D8F">
            <w:pPr>
              <w:pStyle w:val="ConsPlusNormal"/>
            </w:pPr>
          </w:p>
        </w:tc>
      </w:tr>
    </w:tbl>
    <w:p w:rsidR="00F41D8F" w:rsidRDefault="00F41D8F">
      <w:pPr>
        <w:pStyle w:val="ConsPlusNormal"/>
        <w:jc w:val="center"/>
      </w:pPr>
    </w:p>
    <w:p w:rsidR="00F41D8F" w:rsidRDefault="00F41D8F">
      <w:pPr>
        <w:pStyle w:val="ConsPlusNormal"/>
        <w:jc w:val="center"/>
      </w:pPr>
      <w:r>
        <w:t>ОТЧЕТ</w:t>
      </w:r>
    </w:p>
    <w:p w:rsidR="00F41D8F" w:rsidRDefault="00F41D8F">
      <w:pPr>
        <w:pStyle w:val="ConsPlusNormal"/>
        <w:jc w:val="center"/>
      </w:pPr>
      <w:r>
        <w:t>о результатах проведения акционерным обществом</w:t>
      </w:r>
    </w:p>
    <w:p w:rsidR="00F41D8F" w:rsidRDefault="00F41D8F">
      <w:pPr>
        <w:pStyle w:val="ConsPlusNormal"/>
        <w:jc w:val="center"/>
      </w:pPr>
      <w:r>
        <w:t>"Федеральная корпорация по развитию малого и среднего</w:t>
      </w:r>
    </w:p>
    <w:p w:rsidR="00F41D8F" w:rsidRDefault="00F41D8F">
      <w:pPr>
        <w:pStyle w:val="ConsPlusNormal"/>
        <w:jc w:val="center"/>
      </w:pPr>
      <w:r>
        <w:t xml:space="preserve">предпринимательства" мониторинга оказания </w:t>
      </w:r>
      <w:proofErr w:type="gramStart"/>
      <w:r>
        <w:t>федеральными</w:t>
      </w:r>
      <w:proofErr w:type="gramEnd"/>
    </w:p>
    <w:p w:rsidR="00F41D8F" w:rsidRDefault="00F41D8F">
      <w:pPr>
        <w:pStyle w:val="ConsPlusNormal"/>
        <w:jc w:val="center"/>
      </w:pPr>
      <w:r>
        <w:t>органами исполнительной власти, органами исполнительной</w:t>
      </w:r>
    </w:p>
    <w:p w:rsidR="00F41D8F" w:rsidRDefault="00F41D8F">
      <w:pPr>
        <w:pStyle w:val="ConsPlusNormal"/>
        <w:jc w:val="center"/>
      </w:pPr>
      <w:r>
        <w:t>власти субъектов Российской Федерации, органами местного</w:t>
      </w:r>
    </w:p>
    <w:p w:rsidR="00F41D8F" w:rsidRDefault="00F41D8F">
      <w:pPr>
        <w:pStyle w:val="ConsPlusNormal"/>
        <w:jc w:val="center"/>
      </w:pPr>
      <w:r>
        <w:t>самоуправления поддержки субъектам малого и среднего</w:t>
      </w:r>
    </w:p>
    <w:p w:rsidR="00F41D8F" w:rsidRDefault="00F41D8F">
      <w:pPr>
        <w:pStyle w:val="ConsPlusNormal"/>
        <w:jc w:val="center"/>
      </w:pPr>
      <w:r>
        <w:t>предпринимательства и организациям, образующим</w:t>
      </w:r>
    </w:p>
    <w:p w:rsidR="00F41D8F" w:rsidRDefault="00F41D8F">
      <w:pPr>
        <w:pStyle w:val="ConsPlusNormal"/>
        <w:jc w:val="center"/>
      </w:pPr>
      <w:r>
        <w:t>инфраструктуру поддержки субъектов малого и среднего</w:t>
      </w:r>
    </w:p>
    <w:p w:rsidR="00F41D8F" w:rsidRDefault="00F41D8F">
      <w:pPr>
        <w:pStyle w:val="ConsPlusNormal"/>
        <w:jc w:val="center"/>
      </w:pPr>
      <w:r>
        <w:t>предпринимательства, и мониторинга оказания организациями,</w:t>
      </w:r>
    </w:p>
    <w:p w:rsidR="00F41D8F" w:rsidRDefault="00F41D8F">
      <w:pPr>
        <w:pStyle w:val="ConsPlusNormal"/>
        <w:jc w:val="center"/>
      </w:pPr>
      <w:r>
        <w:t>образующими инфраструктуру поддержки субъектов малого</w:t>
      </w:r>
    </w:p>
    <w:p w:rsidR="00F41D8F" w:rsidRDefault="00F41D8F">
      <w:pPr>
        <w:pStyle w:val="ConsPlusNormal"/>
        <w:jc w:val="center"/>
      </w:pPr>
      <w:r>
        <w:t>и среднего предпринимательства, поддержки субъектам</w:t>
      </w:r>
    </w:p>
    <w:p w:rsidR="00F41D8F" w:rsidRDefault="00F41D8F">
      <w:pPr>
        <w:pStyle w:val="ConsPlusNormal"/>
        <w:jc w:val="center"/>
      </w:pPr>
      <w:r>
        <w:t xml:space="preserve">малого и среднего предпринимательства </w:t>
      </w:r>
      <w:hyperlink w:anchor="P149">
        <w:r>
          <w:rPr>
            <w:color w:val="0000FF"/>
          </w:rPr>
          <w:t>&lt;1&gt;</w:t>
        </w:r>
      </w:hyperlink>
    </w:p>
    <w:p w:rsidR="00F41D8F" w:rsidRDefault="00F41D8F">
      <w:pPr>
        <w:pStyle w:val="ConsPlusNormal"/>
        <w:jc w:val="center"/>
      </w:pPr>
      <w:r>
        <w:t>за ____________ год</w:t>
      </w:r>
    </w:p>
    <w:p w:rsidR="00F41D8F" w:rsidRDefault="00F41D8F">
      <w:pPr>
        <w:pStyle w:val="ConsPlusNormal"/>
        <w:jc w:val="center"/>
      </w:pPr>
    </w:p>
    <w:p w:rsidR="00F41D8F" w:rsidRDefault="00F41D8F">
      <w:pPr>
        <w:pStyle w:val="ConsPlusNormal"/>
        <w:ind w:firstLine="540"/>
        <w:jc w:val="both"/>
      </w:pPr>
      <w:r>
        <w:t>Раздел 1. Методология и используемые источники информации.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Раздел 2. Оценка качества оказания поддержки субъектам малого и среднего предпринимательства.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Раздел 3. Оценка результативности оказания поддержки субъектам малого и среднего предпринимательства.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Раздел 4. Оценка соответствия организаций, образующих инфраструктуру поддержки субъектов малого и среднего предпринимательства, требованиям к таким организациям.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Раздел 5. Оценка достижения ключевых показателей эффективности деятельности организациями, образующими инфраструктуру поддержки субъектов малого и среднего предпринимательства, и оказания ими поддержки субъектам малого и среднего предпринимательства.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>Раздел 6. Предложения о совершенствовании мер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F41D8F" w:rsidRDefault="00F41D8F">
      <w:pPr>
        <w:pStyle w:val="ConsPlusNormal"/>
        <w:spacing w:before="220"/>
        <w:ind w:firstLine="540"/>
        <w:jc w:val="both"/>
      </w:pPr>
      <w:r>
        <w:t xml:space="preserve">Приложение </w:t>
      </w:r>
      <w:hyperlink w:anchor="P150">
        <w:r>
          <w:rPr>
            <w:color w:val="0000FF"/>
          </w:rPr>
          <w:t>&lt;2&gt;</w:t>
        </w:r>
      </w:hyperlink>
      <w:r>
        <w:t>.</w:t>
      </w:r>
    </w:p>
    <w:p w:rsidR="00F41D8F" w:rsidRDefault="00F41D8F">
      <w:pPr>
        <w:pStyle w:val="ConsPlusNormal"/>
        <w:ind w:firstLine="540"/>
        <w:jc w:val="both"/>
      </w:pPr>
    </w:p>
    <w:p w:rsidR="00F41D8F" w:rsidRDefault="00F41D8F">
      <w:pPr>
        <w:pStyle w:val="ConsPlusNormal"/>
        <w:ind w:firstLine="540"/>
        <w:jc w:val="both"/>
      </w:pPr>
      <w:r>
        <w:t>--------------------------------</w:t>
      </w:r>
    </w:p>
    <w:p w:rsidR="00F41D8F" w:rsidRDefault="00F41D8F">
      <w:pPr>
        <w:pStyle w:val="ConsPlusNormal"/>
        <w:spacing w:before="220"/>
        <w:ind w:firstLine="540"/>
        <w:jc w:val="both"/>
      </w:pPr>
      <w:bookmarkStart w:id="3" w:name="P149"/>
      <w:bookmarkEnd w:id="3"/>
      <w:r>
        <w:t>&lt;1&gt; Отчет составляется в описательной форме.</w:t>
      </w:r>
    </w:p>
    <w:p w:rsidR="00F41D8F" w:rsidRDefault="00F41D8F">
      <w:pPr>
        <w:pStyle w:val="ConsPlusNormal"/>
        <w:spacing w:before="220"/>
        <w:ind w:firstLine="540"/>
        <w:jc w:val="both"/>
      </w:pPr>
      <w:bookmarkStart w:id="4" w:name="P150"/>
      <w:bookmarkEnd w:id="4"/>
      <w:r>
        <w:lastRenderedPageBreak/>
        <w:t>&lt;2</w:t>
      </w:r>
      <w:proofErr w:type="gramStart"/>
      <w:r>
        <w:t>&gt; В</w:t>
      </w:r>
      <w:proofErr w:type="gramEnd"/>
      <w:r>
        <w:t>ключаются таблицы, схемы, диаграммы, иллюстрирующие сводные результаты проведения мониторинга за отчетный период.</w:t>
      </w:r>
    </w:p>
    <w:p w:rsidR="00F41D8F" w:rsidRDefault="00F41D8F">
      <w:pPr>
        <w:pStyle w:val="ConsPlusNormal"/>
        <w:jc w:val="both"/>
      </w:pPr>
    </w:p>
    <w:p w:rsidR="00F41D8F" w:rsidRDefault="00F41D8F">
      <w:pPr>
        <w:pStyle w:val="ConsPlusNormal"/>
        <w:jc w:val="both"/>
      </w:pPr>
    </w:p>
    <w:p w:rsidR="00F41D8F" w:rsidRDefault="00F41D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09FD" w:rsidRDefault="001509FD">
      <w:bookmarkStart w:id="5" w:name="_GoBack"/>
      <w:bookmarkEnd w:id="5"/>
    </w:p>
    <w:sectPr w:rsidR="001509FD" w:rsidSect="0046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8F"/>
    <w:rsid w:val="001509FD"/>
    <w:rsid w:val="00F4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D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1D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D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1D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4C6A2DC99027B25BC1CB90B9B5D3DEAC4019395D76F930BF42C1CE47C095F90C151C23DBF8AAF2F833C446BA109540157F1C2FB610245o2H8J" TargetMode="External"/><Relationship Id="rId13" Type="http://schemas.openxmlformats.org/officeDocument/2006/relationships/hyperlink" Target="consultantplus://offline/ref=1BD4C6A2DC99027B25BC1CB90B9B5D3DEDC5059A9EDB6F930BF42C1CE47C095F90C151C23DBF8AAE2A833C446BA109540157F1C2FB610245o2H8J" TargetMode="External"/><Relationship Id="rId18" Type="http://schemas.openxmlformats.org/officeDocument/2006/relationships/hyperlink" Target="consultantplus://offline/ref=1BD4C6A2DC99027B25BC1CB90B9B5D3DEAC0099A9AD76F930BF42C1CE47C095F90C151C23CBD81FB7BCC3D182DFD1A560E57F3C4E7o6H0J" TargetMode="External"/><Relationship Id="rId26" Type="http://schemas.openxmlformats.org/officeDocument/2006/relationships/hyperlink" Target="consultantplus://offline/ref=1BD4C6A2DC99027B25BC1CB90B9B5D3DEDC5059A95D16F930BF42C1CE47C095F90C151C23DBF8AAE29833C446BA109540157F1C2FB610245o2H8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D4C6A2DC99027B25BC1CB90B9B5D3DEDC5059A9EDB6F930BF42C1CE47C095F90C151C23DBF8AAE2F833C446BA109540157F1C2FB610245o2H8J" TargetMode="External"/><Relationship Id="rId34" Type="http://schemas.openxmlformats.org/officeDocument/2006/relationships/hyperlink" Target="consultantplus://offline/ref=1BD4C6A2DC99027B25BC1CB90B9B5D3DEAC5059A9ED16F930BF42C1CE47C095F90C151C23DBF8AAD2F833C446BA109540157F1C2FB610245o2H8J" TargetMode="External"/><Relationship Id="rId7" Type="http://schemas.openxmlformats.org/officeDocument/2006/relationships/hyperlink" Target="consultantplus://offline/ref=1BD4C6A2DC99027B25BC1CB90B9B5D3DEDC5059A9EDB6F930BF42C1CE47C095F90C151C23DBF8AAF2F833C446BA109540157F1C2FB610245o2H8J" TargetMode="External"/><Relationship Id="rId12" Type="http://schemas.openxmlformats.org/officeDocument/2006/relationships/hyperlink" Target="consultantplus://offline/ref=1BD4C6A2DC99027B25BC1CB90B9B5D3DEDC5059A95D16F930BF42C1CE47C095F90C151C23DBF8AAF2F833C446BA109540157F1C2FB610245o2H8J" TargetMode="External"/><Relationship Id="rId17" Type="http://schemas.openxmlformats.org/officeDocument/2006/relationships/hyperlink" Target="consultantplus://offline/ref=1BD4C6A2DC99027B25BC1CB90B9B5D3DEAC5059A9ED16F930BF42C1CE47C095F90C151C23DBF8AAE2B833C446BA109540157F1C2FB610245o2H8J" TargetMode="External"/><Relationship Id="rId25" Type="http://schemas.openxmlformats.org/officeDocument/2006/relationships/hyperlink" Target="consultantplus://offline/ref=1BD4C6A2DC99027B25BC1CB90B9B5D3DEDC5059A9EDB6F930BF42C1CE47C095F90C151C23DBF8AAE2C833C446BA109540157F1C2FB610245o2H8J" TargetMode="External"/><Relationship Id="rId33" Type="http://schemas.openxmlformats.org/officeDocument/2006/relationships/hyperlink" Target="consultantplus://offline/ref=1BD4C6A2DC99027B25BC1CB90B9B5D3DEAC4019395D76F930BF42C1CE47C095F90C151C23DBF8AAE29833C446BA109540157F1C2FB610245o2H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D4C6A2DC99027B25BC1CB90B9B5D3DEAC0099A9AD76F930BF42C1CE47C095F90C151C03EBF81FB7BCC3D182DFD1A560E57F3C4E7o6H0J" TargetMode="External"/><Relationship Id="rId20" Type="http://schemas.openxmlformats.org/officeDocument/2006/relationships/hyperlink" Target="consultantplus://offline/ref=1BD4C6A2DC99027B25BC1CB90B9B5D3DEDC5059A9EDB6F930BF42C1CE47C095F90C151C23DBF8AAE2B833C446BA109540157F1C2FB610245o2H8J" TargetMode="External"/><Relationship Id="rId29" Type="http://schemas.openxmlformats.org/officeDocument/2006/relationships/hyperlink" Target="consultantplus://offline/ref=1BD4C6A2DC99027B25BC1CB90B9B5D3DEAC0099A9AD76F930BF42C1CE47C095F90C151C23DBF89A922833C446BA109540157F1C2FB610245o2H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4C6A2DC99027B25BC1CB90B9B5D3DEDC5059A95D16F930BF42C1CE47C095F90C151C23DBF8AAF2F833C446BA109540157F1C2FB610245o2H8J" TargetMode="External"/><Relationship Id="rId11" Type="http://schemas.openxmlformats.org/officeDocument/2006/relationships/hyperlink" Target="consultantplus://offline/ref=1BD4C6A2DC99027B25BC1CB90B9B5D3DEAC7089A9FD76F930BF42C1CE47C095F90C151C23DBF8AAE23833C446BA109540157F1C2FB610245o2H8J" TargetMode="External"/><Relationship Id="rId24" Type="http://schemas.openxmlformats.org/officeDocument/2006/relationships/hyperlink" Target="consultantplus://offline/ref=1BD4C6A2DC99027B25BC1CB90B9B5D3DEDC5059A95D16F930BF42C1CE47C095F90C151C23DBF8AAE2B833C446BA109540157F1C2FB610245o2H8J" TargetMode="External"/><Relationship Id="rId32" Type="http://schemas.openxmlformats.org/officeDocument/2006/relationships/hyperlink" Target="consultantplus://offline/ref=1BD4C6A2DC99027B25BC1CB90B9B5D3DEAC5059A9ED16F930BF42C1CE47C095F90C151C23DBF8AAD29833C446BA109540157F1C2FB610245o2H8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BD4C6A2DC99027B25BC1CB90B9B5D3DEAC5059A9ED16F930BF42C1CE47C095F90C151C23DBF8AAE2A833C446BA109540157F1C2FB610245o2H8J" TargetMode="External"/><Relationship Id="rId23" Type="http://schemas.openxmlformats.org/officeDocument/2006/relationships/hyperlink" Target="consultantplus://offline/ref=1BD4C6A2DC99027B25BC1CB90B9B5D3DEAC0099A9AD76F930BF42C1CE47C095F90C151C23CBD81FB7BCC3D182DFD1A560E57F3C4E7o6H0J" TargetMode="External"/><Relationship Id="rId28" Type="http://schemas.openxmlformats.org/officeDocument/2006/relationships/hyperlink" Target="consultantplus://offline/ref=1BD4C6A2DC99027B25BC1CB90B9B5D3DEAC0099A9AD76F930BF42C1CE47C095F90C151C13BB881FB7BCC3D182DFD1A560E57F3C4E7o6H0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BD4C6A2DC99027B25BC1CB90B9B5D3DEAC7089A9FD76F930BF42C1CE47C095F90C151C23DBF8AAE2A833C446BA109540157F1C2FB610245o2H8J" TargetMode="External"/><Relationship Id="rId19" Type="http://schemas.openxmlformats.org/officeDocument/2006/relationships/hyperlink" Target="consultantplus://offline/ref=1BD4C6A2DC99027B25BC1CB90B9B5D3DEAC4019395D76F930BF42C1CE47C095F90C151C23DBF8AAE2B833C446BA109540157F1C2FB610245o2H8J" TargetMode="External"/><Relationship Id="rId31" Type="http://schemas.openxmlformats.org/officeDocument/2006/relationships/hyperlink" Target="consultantplus://offline/ref=1BD4C6A2DC99027B25BC1CB90B9B5D3DEAC0099A9AD76F930BF42C1CE47C095F90C151C23DBF89A92B833C446BA109540157F1C2FB610245o2H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D4C6A2DC99027B25BC1CB90B9B5D3DEAC5059A9ED16F930BF42C1CE47C095F90C151C23DBF8AAF2F833C446BA109540157F1C2FB610245o2H8J" TargetMode="External"/><Relationship Id="rId14" Type="http://schemas.openxmlformats.org/officeDocument/2006/relationships/hyperlink" Target="consultantplus://offline/ref=1BD4C6A2DC99027B25BC1CB90B9B5D3DEAC4019395D76F930BF42C1CE47C095F90C151C23DBF8AAF23833C446BA109540157F1C2FB610245o2H8J" TargetMode="External"/><Relationship Id="rId22" Type="http://schemas.openxmlformats.org/officeDocument/2006/relationships/hyperlink" Target="consultantplus://offline/ref=1BD4C6A2DC99027B25BC1CB90B9B5D3DEAC7089A9FD76F930BF42C1CE47C095F90C151C23DBF8AAE2A833C446BA109540157F1C2FB610245o2H8J" TargetMode="External"/><Relationship Id="rId27" Type="http://schemas.openxmlformats.org/officeDocument/2006/relationships/hyperlink" Target="consultantplus://offline/ref=1BD4C6A2DC99027B25BC1CB90B9B5D3DEAC0099A9AD76F930BF42C1CE47C095F90C151C135B4DEFE6EDD651726EA0450164BF1C6oEH6J" TargetMode="External"/><Relationship Id="rId30" Type="http://schemas.openxmlformats.org/officeDocument/2006/relationships/hyperlink" Target="consultantplus://offline/ref=1BD4C6A2DC99027B25BC1CB90B9B5D3DEAC1019F99D26F930BF42C1CE47C095F90C151C23DBE8AA829833C446BA109540157F1C2FB610245o2H8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Псковской Области</Company>
  <LinksUpToDate>false</LinksUpToDate>
  <CharactersWithSpaces>21556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2023-06-29T09:07:00Z</dcterms:created>
  <dcterms:modified xsi:type="dcterms:W3CDTF">2023-06-29T09:07:00Z</dcterms:modified>
</cp:coreProperties>
</file>