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5A3" w14:textId="77777777"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 wp14:anchorId="494FEB63" wp14:editId="1A06119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EE371" w14:textId="77777777"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14:paraId="3C584F2D" w14:textId="77777777"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14:paraId="22E2451F" w14:textId="77777777"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14:paraId="5D826C95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6F8C846A" w14:textId="2F3F726C" w:rsidR="00182D3F" w:rsidRPr="003461B9" w:rsidRDefault="00182D3F" w:rsidP="005C3C91">
      <w:pPr>
        <w:widowControl/>
        <w:autoSpaceDE/>
        <w:autoSpaceDN/>
        <w:adjustRightInd/>
        <w:jc w:val="center"/>
        <w:rPr>
          <w:bCs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3461B9">
        <w:rPr>
          <w:b/>
          <w:sz w:val="32"/>
          <w:szCs w:val="24"/>
        </w:rPr>
        <w:t xml:space="preserve">   </w:t>
      </w:r>
      <w:r w:rsidR="003461B9" w:rsidRPr="003461B9">
        <w:rPr>
          <w:bCs/>
          <w:sz w:val="32"/>
          <w:szCs w:val="24"/>
        </w:rPr>
        <w:t>(проект)</w:t>
      </w:r>
    </w:p>
    <w:p w14:paraId="7CC0D31C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0C6FDC13" w14:textId="0D5F8842" w:rsidR="00182D3F" w:rsidRDefault="003461B9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___2023</w:t>
      </w:r>
      <w:r w:rsidR="00130FBE">
        <w:rPr>
          <w:sz w:val="24"/>
          <w:szCs w:val="24"/>
        </w:rPr>
        <w:t xml:space="preserve"> № </w:t>
      </w:r>
    </w:p>
    <w:p w14:paraId="3A5A84F7" w14:textId="77777777"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ABDD2F" w14:textId="47BEB3B2"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F33280">
        <w:rPr>
          <w:sz w:val="24"/>
          <w:szCs w:val="24"/>
        </w:rPr>
        <w:t xml:space="preserve"> </w:t>
      </w:r>
      <w:r w:rsidR="003461B9">
        <w:rPr>
          <w:sz w:val="24"/>
          <w:szCs w:val="24"/>
        </w:rPr>
        <w:t>____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</w:p>
    <w:p w14:paraId="05512BAB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14:paraId="1604FF90" w14:textId="0601B00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«Пушкиногорье»</w:t>
      </w:r>
      <w:r w:rsidR="00185A65">
        <w:rPr>
          <w:sz w:val="24"/>
          <w:szCs w:val="24"/>
        </w:rPr>
        <w:t xml:space="preserve"> третьего</w:t>
      </w:r>
      <w:r w:rsidRPr="006A652E">
        <w:rPr>
          <w:sz w:val="24"/>
          <w:szCs w:val="24"/>
        </w:rPr>
        <w:t xml:space="preserve"> созыва</w:t>
      </w:r>
    </w:p>
    <w:p w14:paraId="58CCF2E1" w14:textId="77777777"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14:paraId="498E8B16" w14:textId="77777777"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14:paraId="7C7AB3AA" w14:textId="77777777"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14:paraId="0A4B7773" w14:textId="77777777"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«Пушкиногорье</w:t>
      </w:r>
      <w:r w:rsidRPr="00F33280">
        <w:rPr>
          <w:sz w:val="24"/>
          <w:szCs w:val="24"/>
        </w:rPr>
        <w:t>»</w:t>
      </w:r>
    </w:p>
    <w:p w14:paraId="0C321F78" w14:textId="77777777"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14:paraId="79EDE3E8" w14:textId="36A1FB16" w:rsidR="0053244A" w:rsidRPr="00EE74DC" w:rsidRDefault="003C6C37" w:rsidP="00BB41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4A" w:rsidRPr="00BB4142">
        <w:rPr>
          <w:sz w:val="28"/>
          <w:szCs w:val="28"/>
        </w:rPr>
        <w:t xml:space="preserve"> целях приведения Устава муниципального образования «Пушкиногорье» в соответствие с </w:t>
      </w:r>
      <w:r w:rsidRPr="00BB41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B41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B414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   </w:t>
      </w:r>
      <w:r w:rsidRPr="00BB41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3244A" w:rsidRPr="00BB4142">
        <w:rPr>
          <w:sz w:val="28"/>
          <w:szCs w:val="28"/>
        </w:rPr>
        <w:t>,</w:t>
      </w:r>
      <w:r w:rsidRPr="003C6C3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Псковской области</w:t>
      </w:r>
      <w:r w:rsidR="00F8133C">
        <w:rPr>
          <w:sz w:val="28"/>
          <w:szCs w:val="28"/>
        </w:rPr>
        <w:t xml:space="preserve"> </w:t>
      </w:r>
      <w:r>
        <w:rPr>
          <w:sz w:val="28"/>
          <w:szCs w:val="28"/>
        </w:rPr>
        <w:t>№ 700-ОЗ «Об организации муниципальной службы в Псковской области»</w:t>
      </w:r>
      <w:r w:rsidR="00AD3E81">
        <w:rPr>
          <w:sz w:val="28"/>
          <w:szCs w:val="28"/>
        </w:rPr>
        <w:t>,</w:t>
      </w:r>
      <w:r w:rsidR="000B6E44">
        <w:rPr>
          <w:sz w:val="28"/>
          <w:szCs w:val="28"/>
        </w:rPr>
        <w:t xml:space="preserve"> на основании  Протеста  прокуратуры Пушкиногорского района от 30.03.2023 №02-53-2023,</w:t>
      </w:r>
    </w:p>
    <w:p w14:paraId="364D26A8" w14:textId="77777777"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«Пушкиногорье»</w:t>
      </w:r>
    </w:p>
    <w:p w14:paraId="48D0B9BF" w14:textId="02BBAC4E" w:rsidR="0053244A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14:paraId="74CDDEE9" w14:textId="77777777" w:rsidR="001C6E44" w:rsidRDefault="001C6E44" w:rsidP="00172546">
      <w:pPr>
        <w:shd w:val="clear" w:color="auto" w:fill="FFFFFF"/>
        <w:jc w:val="center"/>
        <w:rPr>
          <w:bCs/>
          <w:sz w:val="28"/>
          <w:szCs w:val="28"/>
        </w:rPr>
      </w:pPr>
    </w:p>
    <w:p w14:paraId="6D375884" w14:textId="32B64425" w:rsidR="00067E29" w:rsidRDefault="003461B9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1. </w:t>
      </w:r>
      <w:r w:rsidR="00067E29">
        <w:rPr>
          <w:bCs/>
          <w:sz w:val="28"/>
          <w:szCs w:val="28"/>
        </w:rPr>
        <w:t xml:space="preserve">Внести в  Устав </w:t>
      </w:r>
      <w:r>
        <w:rPr>
          <w:bCs/>
          <w:sz w:val="28"/>
          <w:szCs w:val="28"/>
        </w:rPr>
        <w:t xml:space="preserve">  муниципального образования  «Пушкиногорье</w:t>
      </w:r>
      <w:r w:rsidR="001C6E44">
        <w:rPr>
          <w:bCs/>
          <w:sz w:val="28"/>
          <w:szCs w:val="28"/>
        </w:rPr>
        <w:t xml:space="preserve">» </w:t>
      </w:r>
      <w:r w:rsidR="00067E29">
        <w:rPr>
          <w:bCs/>
          <w:sz w:val="28"/>
          <w:szCs w:val="28"/>
        </w:rPr>
        <w:t xml:space="preserve">следующие изменения: </w:t>
      </w:r>
    </w:p>
    <w:p w14:paraId="3BE867B1" w14:textId="7F2A42C5" w:rsidR="00F8133C" w:rsidRDefault="000B6E44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7E29">
        <w:rPr>
          <w:bCs/>
          <w:sz w:val="28"/>
          <w:szCs w:val="28"/>
        </w:rPr>
        <w:t>1.1. статью 4  дополнить  пункт</w:t>
      </w:r>
      <w:r w:rsidR="00521AEF">
        <w:rPr>
          <w:bCs/>
          <w:sz w:val="28"/>
          <w:szCs w:val="28"/>
        </w:rPr>
        <w:t>ами:</w:t>
      </w:r>
      <w:r w:rsidR="00067E29">
        <w:rPr>
          <w:bCs/>
          <w:sz w:val="28"/>
          <w:szCs w:val="28"/>
        </w:rPr>
        <w:t xml:space="preserve"> </w:t>
      </w:r>
      <w:r w:rsidR="00F8133C">
        <w:rPr>
          <w:bCs/>
          <w:sz w:val="28"/>
          <w:szCs w:val="28"/>
        </w:rPr>
        <w:t>4.1)</w:t>
      </w:r>
      <w:r w:rsidR="00521AEF">
        <w:rPr>
          <w:bCs/>
          <w:sz w:val="28"/>
          <w:szCs w:val="28"/>
        </w:rPr>
        <w:t xml:space="preserve">, </w:t>
      </w:r>
      <w:r w:rsidR="00521AEF" w:rsidRPr="008E1769">
        <w:rPr>
          <w:color w:val="000000"/>
          <w:sz w:val="30"/>
          <w:szCs w:val="30"/>
        </w:rPr>
        <w:t>20.1</w:t>
      </w:r>
      <w:r w:rsidR="00521AEF">
        <w:rPr>
          <w:color w:val="000000"/>
          <w:sz w:val="30"/>
          <w:szCs w:val="30"/>
        </w:rPr>
        <w:t xml:space="preserve">), </w:t>
      </w:r>
      <w:r w:rsidR="00521AEF" w:rsidRPr="008E1769">
        <w:rPr>
          <w:color w:val="000000"/>
          <w:sz w:val="30"/>
          <w:szCs w:val="30"/>
        </w:rPr>
        <w:t>20.2</w:t>
      </w:r>
      <w:r w:rsidR="00521AEF">
        <w:rPr>
          <w:color w:val="000000"/>
          <w:sz w:val="30"/>
          <w:szCs w:val="30"/>
        </w:rPr>
        <w:t>), 39)</w:t>
      </w:r>
      <w:r w:rsidR="00F8133C">
        <w:rPr>
          <w:bCs/>
          <w:sz w:val="28"/>
          <w:szCs w:val="28"/>
        </w:rPr>
        <w:t xml:space="preserve"> следующего содержания:</w:t>
      </w:r>
    </w:p>
    <w:p w14:paraId="3C05C4C3" w14:textId="69BF8010" w:rsidR="00067E29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 а) </w:t>
      </w:r>
      <w:r w:rsidR="00067E29">
        <w:rPr>
          <w:color w:val="000000"/>
          <w:sz w:val="30"/>
          <w:szCs w:val="30"/>
        </w:rPr>
        <w:t>«</w:t>
      </w:r>
      <w:r w:rsidR="00067E29" w:rsidRPr="00067E29">
        <w:rPr>
          <w:color w:val="000000"/>
          <w:sz w:val="30"/>
          <w:szCs w:val="30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67E29">
        <w:rPr>
          <w:color w:val="000000"/>
          <w:sz w:val="30"/>
          <w:szCs w:val="30"/>
        </w:rPr>
        <w:t>»</w:t>
      </w:r>
      <w:r w:rsidR="00067E29" w:rsidRPr="00067E29">
        <w:rPr>
          <w:color w:val="000000"/>
          <w:sz w:val="30"/>
          <w:szCs w:val="30"/>
        </w:rPr>
        <w:t>;</w:t>
      </w:r>
    </w:p>
    <w:p w14:paraId="7D228909" w14:textId="3611E331" w:rsidR="00521AEF" w:rsidRPr="00D76615" w:rsidRDefault="00521AEF" w:rsidP="003405F7">
      <w:pPr>
        <w:shd w:val="clear" w:color="auto" w:fill="FFFFFF"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б) «</w:t>
      </w:r>
      <w:r w:rsidRPr="00D76615">
        <w:rPr>
          <w:color w:val="000000"/>
          <w:sz w:val="30"/>
          <w:szCs w:val="30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30F023A5" w14:textId="02FA6A0B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в) «</w:t>
      </w:r>
      <w:r w:rsidRPr="00D76615">
        <w:rPr>
          <w:color w:val="000000"/>
          <w:sz w:val="30"/>
          <w:szCs w:val="30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64FF1613" w14:textId="1F6E2E3E" w:rsidR="000B6E44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г) «39</w:t>
      </w:r>
      <w:r w:rsidRPr="00B760BA">
        <w:rPr>
          <w:color w:val="000000"/>
          <w:sz w:val="30"/>
          <w:szCs w:val="30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59A2580D" w14:textId="78482E1B" w:rsidR="00521AEF" w:rsidRDefault="000B6E44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521AEF">
        <w:rPr>
          <w:color w:val="000000"/>
          <w:sz w:val="30"/>
          <w:szCs w:val="30"/>
        </w:rPr>
        <w:t>1.2.  в статье 4:</w:t>
      </w:r>
    </w:p>
    <w:p w14:paraId="2163F4DA" w14:textId="041DBBB9" w:rsidR="007F5A2E" w:rsidRDefault="00521AEF" w:rsidP="00521AE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а)</w:t>
      </w:r>
      <w:r w:rsidR="007F5A2E">
        <w:rPr>
          <w:color w:val="000000"/>
          <w:sz w:val="30"/>
          <w:szCs w:val="30"/>
        </w:rPr>
        <w:t xml:space="preserve"> в пункте 5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 xml:space="preserve">слова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74B07E8B" w14:textId="1A45C09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б) </w:t>
      </w:r>
      <w:r w:rsidR="007F5A2E">
        <w:rPr>
          <w:color w:val="000000"/>
          <w:sz w:val="30"/>
          <w:szCs w:val="30"/>
        </w:rPr>
        <w:t>в пункте 20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с</w:t>
      </w:r>
      <w:r w:rsidR="007F5A2E" w:rsidRPr="00483E91">
        <w:rPr>
          <w:color w:val="000000"/>
          <w:sz w:val="30"/>
          <w:szCs w:val="30"/>
        </w:rPr>
        <w:t xml:space="preserve">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контроля за их соблюдением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 xml:space="preserve"> заменить словами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2E910D14" w14:textId="1E78FE7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в) в</w:t>
      </w:r>
      <w:r w:rsidR="007F5A2E">
        <w:rPr>
          <w:color w:val="000000"/>
          <w:sz w:val="30"/>
          <w:szCs w:val="30"/>
        </w:rPr>
        <w:t xml:space="preserve"> пункте 27</w:t>
      </w:r>
      <w:r w:rsidR="00B760BA">
        <w:rPr>
          <w:color w:val="000000"/>
          <w:sz w:val="30"/>
          <w:szCs w:val="30"/>
        </w:rPr>
        <w:t>)</w:t>
      </w:r>
      <w:r w:rsidR="00D76615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0F06043" w14:textId="10887C11" w:rsidR="00D76615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D76615" w:rsidRPr="00D76615">
        <w:rPr>
          <w:color w:val="000000"/>
          <w:sz w:val="30"/>
          <w:szCs w:val="30"/>
        </w:rPr>
        <w:t xml:space="preserve"> </w:t>
      </w:r>
      <w:r w:rsidR="00B760BA">
        <w:rPr>
          <w:color w:val="000000"/>
          <w:sz w:val="30"/>
          <w:szCs w:val="30"/>
        </w:rPr>
        <w:t xml:space="preserve">в пункте 36) </w:t>
      </w:r>
      <w:hyperlink r:id="rId7" w:history="1"/>
      <w:r w:rsidR="00B760BA">
        <w:rPr>
          <w:color w:val="000000"/>
          <w:sz w:val="30"/>
          <w:szCs w:val="30"/>
        </w:rPr>
        <w:t xml:space="preserve"> </w:t>
      </w:r>
      <w:r w:rsidR="00D76615" w:rsidRPr="008E1769">
        <w:rPr>
          <w:color w:val="000000"/>
          <w:sz w:val="30"/>
          <w:szCs w:val="30"/>
        </w:rPr>
        <w:t> </w:t>
      </w:r>
      <w:bookmarkStart w:id="0" w:name="_Hlk131761980"/>
      <w:r w:rsidR="00D76615" w:rsidRPr="008E1769">
        <w:rPr>
          <w:color w:val="000000"/>
          <w:sz w:val="30"/>
          <w:szCs w:val="30"/>
        </w:rPr>
        <w:t xml:space="preserve">слова </w:t>
      </w:r>
      <w:r w:rsidR="00F8133C">
        <w:rPr>
          <w:color w:val="000000"/>
          <w:sz w:val="30"/>
          <w:szCs w:val="30"/>
        </w:rPr>
        <w:t>«</w:t>
      </w:r>
      <w:r w:rsidR="00D76615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F8133C">
        <w:rPr>
          <w:color w:val="000000"/>
          <w:sz w:val="30"/>
          <w:szCs w:val="30"/>
        </w:rPr>
        <w:t xml:space="preserve">» </w:t>
      </w:r>
      <w:r w:rsidR="00D76615" w:rsidRPr="008E1769">
        <w:rPr>
          <w:color w:val="000000"/>
          <w:sz w:val="30"/>
          <w:szCs w:val="30"/>
        </w:rPr>
        <w:t xml:space="preserve"> исключить</w:t>
      </w:r>
      <w:r w:rsidR="00B760BA">
        <w:rPr>
          <w:color w:val="000000"/>
          <w:sz w:val="30"/>
          <w:szCs w:val="30"/>
        </w:rPr>
        <w:t>;</w:t>
      </w:r>
    </w:p>
    <w:bookmarkEnd w:id="0"/>
    <w:p w14:paraId="7BB3F509" w14:textId="582316D1" w:rsidR="00B760BA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 в статье 38</w:t>
      </w:r>
      <w:r w:rsidR="00B760BA">
        <w:rPr>
          <w:color w:val="000000"/>
          <w:sz w:val="30"/>
          <w:szCs w:val="30"/>
        </w:rPr>
        <w:t xml:space="preserve"> в абзаце 2 части 2   слова «может быть  выплачено» заменить на слов</w:t>
      </w:r>
      <w:r w:rsidR="00F8133C">
        <w:rPr>
          <w:color w:val="000000"/>
          <w:sz w:val="30"/>
          <w:szCs w:val="30"/>
        </w:rPr>
        <w:t>о</w:t>
      </w:r>
      <w:r w:rsidR="00B760BA">
        <w:rPr>
          <w:color w:val="000000"/>
          <w:sz w:val="30"/>
          <w:szCs w:val="30"/>
        </w:rPr>
        <w:t xml:space="preserve"> «выплачивается».</w:t>
      </w:r>
    </w:p>
    <w:p w14:paraId="47DABC62" w14:textId="10E66A5C" w:rsidR="00521AEF" w:rsidRDefault="00521AEF" w:rsidP="003405F7">
      <w:pPr>
        <w:shd w:val="clear" w:color="auto" w:fill="FFFFFF"/>
        <w:tabs>
          <w:tab w:val="left" w:pos="6902"/>
        </w:tabs>
        <w:spacing w:before="240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1.4. статью 30  дополнить пунктами</w:t>
      </w:r>
      <w:r w:rsidRPr="0052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8.1) и </w:t>
      </w:r>
      <w:r>
        <w:rPr>
          <w:color w:val="000000"/>
          <w:sz w:val="30"/>
          <w:szCs w:val="30"/>
        </w:rPr>
        <w:t xml:space="preserve"> 43) </w:t>
      </w:r>
      <w:r>
        <w:rPr>
          <w:sz w:val="28"/>
          <w:szCs w:val="28"/>
        </w:rPr>
        <w:t xml:space="preserve"> следующего содержания:</w:t>
      </w:r>
    </w:p>
    <w:p w14:paraId="688FDA09" w14:textId="62E74150" w:rsidR="00521AEF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а) «8</w:t>
      </w:r>
      <w:r w:rsidRPr="00067E29">
        <w:rPr>
          <w:color w:val="000000"/>
          <w:sz w:val="30"/>
          <w:szCs w:val="30"/>
        </w:rPr>
        <w:t>.1) осуществл</w:t>
      </w:r>
      <w:r>
        <w:rPr>
          <w:color w:val="000000"/>
          <w:sz w:val="30"/>
          <w:szCs w:val="30"/>
        </w:rPr>
        <w:t>яет</w:t>
      </w:r>
      <w:r w:rsidRPr="00067E29">
        <w:rPr>
          <w:color w:val="000000"/>
          <w:sz w:val="30"/>
          <w:szCs w:val="30"/>
        </w:rPr>
        <w:t xml:space="preserve"> муниципальн</w:t>
      </w:r>
      <w:r>
        <w:rPr>
          <w:color w:val="000000"/>
          <w:sz w:val="30"/>
          <w:szCs w:val="30"/>
        </w:rPr>
        <w:t>ый</w:t>
      </w:r>
      <w:r w:rsidRPr="00067E29">
        <w:rPr>
          <w:color w:val="000000"/>
          <w:sz w:val="30"/>
          <w:szCs w:val="30"/>
        </w:rPr>
        <w:t xml:space="preserve"> контрол</w:t>
      </w:r>
      <w:r>
        <w:rPr>
          <w:color w:val="000000"/>
          <w:sz w:val="30"/>
          <w:szCs w:val="30"/>
        </w:rPr>
        <w:t>ь</w:t>
      </w:r>
      <w:r w:rsidRPr="00067E29">
        <w:rPr>
          <w:color w:val="000000"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30"/>
          <w:szCs w:val="30"/>
        </w:rPr>
        <w:t>»</w:t>
      </w:r>
      <w:r w:rsidRPr="00067E29">
        <w:rPr>
          <w:color w:val="000000"/>
          <w:sz w:val="30"/>
          <w:szCs w:val="30"/>
        </w:rPr>
        <w:t>;</w:t>
      </w:r>
    </w:p>
    <w:p w14:paraId="3BD65C15" w14:textId="34F88D7E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б)</w:t>
      </w:r>
      <w:r w:rsidRPr="00521AE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«43</w:t>
      </w:r>
      <w:r w:rsidRPr="00B760BA">
        <w:rPr>
          <w:color w:val="000000"/>
          <w:sz w:val="30"/>
          <w:szCs w:val="30"/>
        </w:rPr>
        <w:t>) прин</w:t>
      </w:r>
      <w:r>
        <w:rPr>
          <w:color w:val="000000"/>
          <w:sz w:val="30"/>
          <w:szCs w:val="30"/>
        </w:rPr>
        <w:t xml:space="preserve">имает </w:t>
      </w:r>
      <w:r w:rsidRPr="00B760BA">
        <w:rPr>
          <w:color w:val="000000"/>
          <w:sz w:val="30"/>
          <w:szCs w:val="30"/>
        </w:rPr>
        <w:t>решени</w:t>
      </w:r>
      <w:r>
        <w:rPr>
          <w:color w:val="000000"/>
          <w:sz w:val="30"/>
          <w:szCs w:val="30"/>
        </w:rPr>
        <w:t>е</w:t>
      </w:r>
      <w:r w:rsidRPr="00B760BA">
        <w:rPr>
          <w:color w:val="000000"/>
          <w:sz w:val="30"/>
          <w:szCs w:val="30"/>
        </w:rPr>
        <w:t xml:space="preserve"> и пров</w:t>
      </w:r>
      <w:r>
        <w:rPr>
          <w:color w:val="000000"/>
          <w:sz w:val="30"/>
          <w:szCs w:val="30"/>
        </w:rPr>
        <w:t xml:space="preserve">одит </w:t>
      </w:r>
      <w:r w:rsidRPr="00B760BA">
        <w:rPr>
          <w:color w:val="000000"/>
          <w:sz w:val="30"/>
          <w:szCs w:val="30"/>
        </w:rPr>
        <w:t xml:space="preserve"> на территории поселения мероприяти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по выявлению правообладателей ранее учтенных объектов недвижимости, направл</w:t>
      </w:r>
      <w:r>
        <w:rPr>
          <w:color w:val="000000"/>
          <w:sz w:val="30"/>
          <w:szCs w:val="30"/>
        </w:rPr>
        <w:t>яет</w:t>
      </w:r>
      <w:r w:rsidRPr="00B760BA">
        <w:rPr>
          <w:color w:val="000000"/>
          <w:sz w:val="30"/>
          <w:szCs w:val="30"/>
        </w:rPr>
        <w:t xml:space="preserve"> сведени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о правообладателях данных </w:t>
      </w:r>
      <w:r w:rsidRPr="00B760BA">
        <w:rPr>
          <w:color w:val="000000"/>
          <w:sz w:val="30"/>
          <w:szCs w:val="30"/>
        </w:rPr>
        <w:lastRenderedPageBreak/>
        <w:t>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44C22812" w14:textId="622EBBAD" w:rsidR="00F41F66" w:rsidRDefault="00521AEF" w:rsidP="000B6E44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1.5. в статье 30:</w:t>
      </w:r>
    </w:p>
    <w:p w14:paraId="697F26FB" w14:textId="46A62E1C" w:rsidR="00F41F66" w:rsidRDefault="00F41F66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0B6E44">
        <w:rPr>
          <w:color w:val="000000"/>
          <w:sz w:val="30"/>
          <w:szCs w:val="30"/>
        </w:rPr>
        <w:t xml:space="preserve">а) </w:t>
      </w:r>
      <w:r>
        <w:rPr>
          <w:color w:val="000000"/>
          <w:sz w:val="30"/>
          <w:szCs w:val="30"/>
        </w:rPr>
        <w:t xml:space="preserve"> </w:t>
      </w:r>
      <w:r w:rsidRPr="00F41F6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пункте 9)</w:t>
      </w:r>
      <w:r w:rsidR="000B6E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</w:t>
      </w:r>
      <w:r w:rsidRPr="00483E91">
        <w:rPr>
          <w:color w:val="000000"/>
          <w:sz w:val="30"/>
          <w:szCs w:val="30"/>
        </w:rPr>
        <w:t xml:space="preserve">слова </w:t>
      </w:r>
      <w:r>
        <w:rPr>
          <w:color w:val="000000"/>
          <w:sz w:val="30"/>
          <w:szCs w:val="30"/>
        </w:rPr>
        <w:t>«</w:t>
      </w:r>
      <w:r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30"/>
          <w:szCs w:val="30"/>
        </w:rPr>
        <w:t>»</w:t>
      </w:r>
      <w:r w:rsidRPr="00483E91">
        <w:rPr>
          <w:color w:val="000000"/>
          <w:sz w:val="30"/>
          <w:szCs w:val="30"/>
        </w:rPr>
        <w:t>;</w:t>
      </w:r>
    </w:p>
    <w:p w14:paraId="3C5F177E" w14:textId="7CCF8834" w:rsidR="00F41F66" w:rsidRDefault="000B6E44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</w:t>
      </w:r>
      <w:r w:rsidR="00F41F66">
        <w:rPr>
          <w:color w:val="000000"/>
          <w:sz w:val="30"/>
          <w:szCs w:val="30"/>
        </w:rPr>
        <w:t xml:space="preserve"> в пункте 24)</w:t>
      </w:r>
      <w:r w:rsidR="004B2679">
        <w:rPr>
          <w:color w:val="000000"/>
          <w:sz w:val="30"/>
          <w:szCs w:val="30"/>
        </w:rPr>
        <w:t xml:space="preserve"> </w:t>
      </w:r>
      <w:r w:rsidR="00F41F66">
        <w:rPr>
          <w:color w:val="000000"/>
          <w:sz w:val="30"/>
          <w:szCs w:val="30"/>
        </w:rPr>
        <w:t xml:space="preserve"> слова 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за их соблюдением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 xml:space="preserve"> заменить словами </w:t>
      </w:r>
      <w:r w:rsidR="00F41F66">
        <w:rPr>
          <w:color w:val="000000"/>
          <w:sz w:val="30"/>
          <w:szCs w:val="30"/>
        </w:rPr>
        <w:t>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муниципальн</w:t>
      </w:r>
      <w:r w:rsidR="00F41F66">
        <w:rPr>
          <w:color w:val="000000"/>
          <w:sz w:val="30"/>
          <w:szCs w:val="30"/>
        </w:rPr>
        <w:t>ый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>;</w:t>
      </w:r>
    </w:p>
    <w:p w14:paraId="16606FD2" w14:textId="0866AC78" w:rsidR="004B2679" w:rsidRDefault="000B6E44" w:rsidP="004B2679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в) </w:t>
      </w:r>
      <w:r w:rsidR="004B2679">
        <w:rPr>
          <w:color w:val="000000"/>
          <w:sz w:val="30"/>
          <w:szCs w:val="30"/>
        </w:rPr>
        <w:t xml:space="preserve">в пункте 31) статьи  30 </w:t>
      </w:r>
      <w:r w:rsidR="004B2679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EA1B7E9" w14:textId="561B1CFF" w:rsidR="004A0D46" w:rsidRDefault="000B6E44" w:rsidP="004A0D4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4B2679">
        <w:rPr>
          <w:color w:val="000000"/>
          <w:sz w:val="30"/>
          <w:szCs w:val="30"/>
        </w:rPr>
        <w:t xml:space="preserve"> в пункте 40) статьи 30 </w:t>
      </w:r>
      <w:r w:rsidR="004A0D46" w:rsidRPr="008E1769">
        <w:rPr>
          <w:color w:val="000000"/>
          <w:sz w:val="30"/>
          <w:szCs w:val="30"/>
        </w:rPr>
        <w:t xml:space="preserve">слова </w:t>
      </w:r>
      <w:r w:rsidR="004A0D46">
        <w:rPr>
          <w:color w:val="000000"/>
          <w:sz w:val="30"/>
          <w:szCs w:val="30"/>
        </w:rPr>
        <w:t>«</w:t>
      </w:r>
      <w:r w:rsidR="004A0D46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4A0D46">
        <w:rPr>
          <w:color w:val="000000"/>
          <w:sz w:val="30"/>
          <w:szCs w:val="30"/>
        </w:rPr>
        <w:t xml:space="preserve">» </w:t>
      </w:r>
      <w:r w:rsidR="004A0D46" w:rsidRPr="008E1769">
        <w:rPr>
          <w:color w:val="000000"/>
          <w:sz w:val="30"/>
          <w:szCs w:val="30"/>
        </w:rPr>
        <w:t xml:space="preserve"> исключить</w:t>
      </w:r>
      <w:r w:rsidR="004A0D46">
        <w:rPr>
          <w:color w:val="000000"/>
          <w:sz w:val="30"/>
          <w:szCs w:val="30"/>
        </w:rPr>
        <w:t>;</w:t>
      </w:r>
    </w:p>
    <w:p w14:paraId="16A964B8" w14:textId="02A9ADD7" w:rsidR="00521AEF" w:rsidRDefault="000B6E44" w:rsidP="000B6E44">
      <w:pPr>
        <w:shd w:val="clear" w:color="auto" w:fill="FFFFFF"/>
        <w:spacing w:before="210" w:line="360" w:lineRule="atLeast"/>
        <w:ind w:firstLine="540"/>
        <w:jc w:val="both"/>
        <w:rPr>
          <w:sz w:val="28"/>
          <w:szCs w:val="28"/>
        </w:rPr>
      </w:pPr>
      <w:bookmarkStart w:id="1" w:name="_Hlk131763808"/>
      <w:r>
        <w:rPr>
          <w:color w:val="000000"/>
          <w:sz w:val="30"/>
          <w:szCs w:val="30"/>
        </w:rPr>
        <w:t xml:space="preserve"> </w:t>
      </w:r>
      <w:r w:rsidR="00521AEF" w:rsidRPr="004C0FE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699BA5D4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«Пушкиногорье».</w:t>
      </w:r>
    </w:p>
    <w:p w14:paraId="0C9CAB0A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sz w:val="28"/>
          <w:szCs w:val="28"/>
        </w:rPr>
        <w:t>.</w:t>
      </w:r>
    </w:p>
    <w:p w14:paraId="715A564D" w14:textId="35E2CCD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D92AA5" w14:textId="77777777" w:rsidR="000B6E44" w:rsidRDefault="000B6E44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31ADC69A" w14:textId="7777777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72A8DAE2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52E2013E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«Пушкиногорье»                                                Т.В.Васильева          </w:t>
      </w:r>
    </w:p>
    <w:p w14:paraId="43568C27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1D1728D0" w14:textId="325A0530" w:rsidR="00F41F66" w:rsidRDefault="00F41F66" w:rsidP="00F41F66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4184C64E" w14:textId="77777777" w:rsidR="00F41F66" w:rsidRDefault="00F41F66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bookmarkEnd w:id="1"/>
    <w:p w14:paraId="0A4D0F48" w14:textId="0EDFF9F4" w:rsidR="00553187" w:rsidRPr="00EE74DC" w:rsidRDefault="00F33280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57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1C6E44">
        <w:rPr>
          <w:sz w:val="28"/>
          <w:szCs w:val="28"/>
        </w:rPr>
        <w:t xml:space="preserve"> </w:t>
      </w:r>
    </w:p>
    <w:sectPr w:rsidR="00553187" w:rsidRPr="00EE74DC" w:rsidSect="001C6E44"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280033">
    <w:abstractNumId w:val="1"/>
  </w:num>
  <w:num w:numId="2" w16cid:durableId="8547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DD"/>
    <w:rsid w:val="00037DD1"/>
    <w:rsid w:val="00056E1D"/>
    <w:rsid w:val="000576F2"/>
    <w:rsid w:val="00067E29"/>
    <w:rsid w:val="000731A6"/>
    <w:rsid w:val="00085769"/>
    <w:rsid w:val="000B6E44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5A65"/>
    <w:rsid w:val="00187023"/>
    <w:rsid w:val="0019796B"/>
    <w:rsid w:val="001C6E44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405F7"/>
    <w:rsid w:val="003461B9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62F04"/>
    <w:rsid w:val="004736D6"/>
    <w:rsid w:val="004921C4"/>
    <w:rsid w:val="004A0D46"/>
    <w:rsid w:val="004B2679"/>
    <w:rsid w:val="004B3019"/>
    <w:rsid w:val="004C0FED"/>
    <w:rsid w:val="004D2AF5"/>
    <w:rsid w:val="004F4039"/>
    <w:rsid w:val="005150C6"/>
    <w:rsid w:val="00521AEF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7F5A2E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17958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04035"/>
    <w:rsid w:val="00B24AC0"/>
    <w:rsid w:val="00B34A42"/>
    <w:rsid w:val="00B760BA"/>
    <w:rsid w:val="00BB4142"/>
    <w:rsid w:val="00BB5510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307E4"/>
    <w:rsid w:val="00D4669B"/>
    <w:rsid w:val="00D73A7B"/>
    <w:rsid w:val="00D75350"/>
    <w:rsid w:val="00D764F6"/>
    <w:rsid w:val="00D76615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1F66"/>
    <w:rsid w:val="00F43989"/>
    <w:rsid w:val="00F47957"/>
    <w:rsid w:val="00F6489E"/>
    <w:rsid w:val="00F8133C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9092"/>
  <w15:docId w15:val="{5E72628D-D9EA-46ED-9DD4-40AAA9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0550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cp:lastPrinted>2023-04-07T09:58:00Z</cp:lastPrinted>
  <dcterms:created xsi:type="dcterms:W3CDTF">2023-05-03T07:02:00Z</dcterms:created>
  <dcterms:modified xsi:type="dcterms:W3CDTF">2023-05-04T07:19:00Z</dcterms:modified>
</cp:coreProperties>
</file>