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BFC9" w14:textId="77777777" w:rsidR="00A46592" w:rsidRPr="00A46592" w:rsidRDefault="00A46592" w:rsidP="00A46592">
      <w:pPr>
        <w:rPr>
          <w:sz w:val="32"/>
          <w:szCs w:val="32"/>
          <w:lang w:val="ru-RU"/>
        </w:rPr>
      </w:pPr>
      <w:r w:rsidRPr="00A46592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A46592">
        <w:rPr>
          <w:sz w:val="32"/>
          <w:szCs w:val="32"/>
          <w:lang w:val="ru-RU"/>
        </w:rPr>
        <w:t xml:space="preserve">   </w:t>
      </w:r>
      <w:r w:rsidR="006E0D16">
        <w:rPr>
          <w:noProof/>
          <w:sz w:val="32"/>
          <w:szCs w:val="32"/>
          <w:lang w:val="ru-RU" w:eastAsia="ru-RU"/>
        </w:rPr>
        <w:drawing>
          <wp:inline distT="0" distB="0" distL="0" distR="0" wp14:anchorId="2F294B36" wp14:editId="5E372CDC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05F3B" w14:textId="77777777" w:rsidR="00A46592" w:rsidRPr="00A46592" w:rsidRDefault="00A46592" w:rsidP="00A46592">
      <w:pPr>
        <w:jc w:val="center"/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</w:t>
      </w:r>
      <w:proofErr w:type="gramStart"/>
      <w:r w:rsidRPr="00A46592">
        <w:rPr>
          <w:sz w:val="28"/>
          <w:szCs w:val="28"/>
          <w:lang w:val="ru-RU"/>
        </w:rPr>
        <w:t xml:space="preserve">ПУШКИНОГОРЬЕ»   </w:t>
      </w:r>
      <w:proofErr w:type="gramEnd"/>
      <w:r w:rsidRPr="00A46592">
        <w:rPr>
          <w:sz w:val="28"/>
          <w:szCs w:val="28"/>
          <w:lang w:val="ru-RU"/>
        </w:rPr>
        <w:t xml:space="preserve">            ПУШКИНОГОРСКОГО РАЙОНА ПСКОВСКОЙ ОБЛАСТИ</w:t>
      </w:r>
    </w:p>
    <w:p w14:paraId="671232C6" w14:textId="77777777" w:rsidR="00A46592" w:rsidRPr="00A46592" w:rsidRDefault="00A46592" w:rsidP="00A46592">
      <w:pPr>
        <w:rPr>
          <w:sz w:val="28"/>
          <w:lang w:val="ru-RU"/>
        </w:rPr>
      </w:pPr>
    </w:p>
    <w:p w14:paraId="4032B5B0" w14:textId="5CC3D0C4" w:rsidR="00995765" w:rsidRDefault="00A46592" w:rsidP="00A46592">
      <w:pPr>
        <w:jc w:val="center"/>
        <w:rPr>
          <w:b/>
          <w:sz w:val="28"/>
          <w:szCs w:val="28"/>
          <w:lang w:val="ru-RU"/>
        </w:rPr>
      </w:pPr>
      <w:r w:rsidRPr="00A46592">
        <w:rPr>
          <w:b/>
          <w:sz w:val="28"/>
          <w:szCs w:val="28"/>
          <w:lang w:val="ru-RU"/>
        </w:rPr>
        <w:t>Р Е Ш Е Н И Е</w:t>
      </w:r>
      <w:r w:rsidR="00845F26">
        <w:rPr>
          <w:b/>
          <w:sz w:val="28"/>
          <w:szCs w:val="28"/>
          <w:lang w:val="ru-RU"/>
        </w:rPr>
        <w:t xml:space="preserve"> </w:t>
      </w:r>
    </w:p>
    <w:p w14:paraId="74710005" w14:textId="77777777" w:rsidR="00A46592" w:rsidRDefault="00A46592">
      <w:pPr>
        <w:rPr>
          <w:b/>
          <w:lang w:val="ru-RU"/>
        </w:rPr>
      </w:pPr>
    </w:p>
    <w:p w14:paraId="2E1AACEA" w14:textId="77777777" w:rsidR="00A46592" w:rsidRDefault="00A46592">
      <w:pPr>
        <w:rPr>
          <w:b/>
          <w:lang w:val="ru-RU"/>
        </w:rPr>
      </w:pPr>
    </w:p>
    <w:p w14:paraId="6F90EF28" w14:textId="7070B4BA" w:rsidR="00164CB0" w:rsidRPr="00164CB0" w:rsidRDefault="00164CB0" w:rsidP="00164CB0">
      <w:pPr>
        <w:rPr>
          <w:sz w:val="28"/>
          <w:szCs w:val="28"/>
          <w:lang w:val="ru-RU" w:eastAsia="ru-RU"/>
        </w:rPr>
      </w:pPr>
      <w:r w:rsidRPr="00164CB0">
        <w:rPr>
          <w:sz w:val="28"/>
          <w:szCs w:val="28"/>
          <w:lang w:val="ru-RU" w:eastAsia="ru-RU"/>
        </w:rPr>
        <w:t xml:space="preserve">16.03.2023г. </w:t>
      </w:r>
      <w:proofErr w:type="gramStart"/>
      <w:r w:rsidRPr="00164CB0">
        <w:rPr>
          <w:sz w:val="28"/>
          <w:szCs w:val="28"/>
          <w:lang w:val="ru-RU" w:eastAsia="ru-RU"/>
        </w:rPr>
        <w:t>№  12</w:t>
      </w:r>
      <w:r>
        <w:rPr>
          <w:sz w:val="28"/>
          <w:szCs w:val="28"/>
          <w:lang w:val="ru-RU" w:eastAsia="ru-RU"/>
        </w:rPr>
        <w:t>4</w:t>
      </w:r>
      <w:proofErr w:type="gramEnd"/>
    </w:p>
    <w:p w14:paraId="2633CDFD" w14:textId="77777777" w:rsidR="00164CB0" w:rsidRPr="00164CB0" w:rsidRDefault="00164CB0" w:rsidP="00164CB0">
      <w:pPr>
        <w:suppressAutoHyphens w:val="0"/>
        <w:rPr>
          <w:lang w:val="ru-RU" w:eastAsia="ru-RU"/>
        </w:rPr>
      </w:pPr>
      <w:r w:rsidRPr="00164CB0">
        <w:rPr>
          <w:lang w:val="ru-RU" w:eastAsia="ru-RU"/>
        </w:rPr>
        <w:t xml:space="preserve">Принято на 21 внеочередной сессии </w:t>
      </w:r>
    </w:p>
    <w:p w14:paraId="2C723183" w14:textId="77777777" w:rsidR="00164CB0" w:rsidRPr="00164CB0" w:rsidRDefault="00164CB0" w:rsidP="00164CB0">
      <w:pPr>
        <w:suppressAutoHyphens w:val="0"/>
        <w:rPr>
          <w:lang w:val="ru-RU" w:eastAsia="ru-RU"/>
        </w:rPr>
      </w:pPr>
      <w:r w:rsidRPr="00164CB0">
        <w:rPr>
          <w:lang w:val="ru-RU" w:eastAsia="ru-RU"/>
        </w:rPr>
        <w:t xml:space="preserve">Собрания депутатов городского </w:t>
      </w:r>
    </w:p>
    <w:p w14:paraId="33E236D2" w14:textId="77777777" w:rsidR="00164CB0" w:rsidRPr="00164CB0" w:rsidRDefault="00164CB0" w:rsidP="00164CB0">
      <w:pPr>
        <w:suppressAutoHyphens w:val="0"/>
        <w:rPr>
          <w:lang w:val="ru-RU" w:eastAsia="ru-RU"/>
        </w:rPr>
      </w:pPr>
      <w:r w:rsidRPr="00164CB0">
        <w:rPr>
          <w:lang w:val="ru-RU" w:eastAsia="ru-RU"/>
        </w:rPr>
        <w:t>поселения «</w:t>
      </w:r>
      <w:proofErr w:type="spellStart"/>
      <w:r w:rsidRPr="00164CB0">
        <w:rPr>
          <w:lang w:val="ru-RU" w:eastAsia="ru-RU"/>
        </w:rPr>
        <w:t>Пушкиногорье</w:t>
      </w:r>
      <w:proofErr w:type="spellEnd"/>
      <w:r w:rsidRPr="00164CB0">
        <w:rPr>
          <w:lang w:val="ru-RU" w:eastAsia="ru-RU"/>
        </w:rPr>
        <w:t xml:space="preserve">» </w:t>
      </w:r>
    </w:p>
    <w:p w14:paraId="085DF407" w14:textId="77777777" w:rsidR="00164CB0" w:rsidRPr="00164CB0" w:rsidRDefault="00164CB0" w:rsidP="00164CB0">
      <w:pPr>
        <w:suppressAutoHyphens w:val="0"/>
        <w:rPr>
          <w:lang w:val="ru-RU" w:eastAsia="ru-RU"/>
        </w:rPr>
      </w:pPr>
      <w:r w:rsidRPr="00164CB0">
        <w:rPr>
          <w:lang w:val="ru-RU" w:eastAsia="ru-RU"/>
        </w:rPr>
        <w:t>третьего созыва</w:t>
      </w:r>
    </w:p>
    <w:p w14:paraId="50685277" w14:textId="17676CF0" w:rsidR="00187EA3" w:rsidRDefault="00187EA3">
      <w:pPr>
        <w:rPr>
          <w:sz w:val="28"/>
          <w:szCs w:val="28"/>
          <w:lang w:val="ru-RU"/>
        </w:rPr>
      </w:pPr>
    </w:p>
    <w:p w14:paraId="4D3087AE" w14:textId="77777777" w:rsidR="00995765" w:rsidRPr="00995765" w:rsidRDefault="00995765">
      <w:pPr>
        <w:rPr>
          <w:sz w:val="28"/>
          <w:szCs w:val="28"/>
          <w:lang w:val="ru-RU"/>
        </w:rPr>
      </w:pPr>
    </w:p>
    <w:p w14:paraId="6E46396C" w14:textId="7B8508D2" w:rsidR="008F6798" w:rsidRDefault="00164CB0">
      <w:pPr>
        <w:rPr>
          <w:lang w:val="ru-RU"/>
        </w:rPr>
      </w:pPr>
      <w:r>
        <w:rPr>
          <w:lang w:val="ru-RU"/>
        </w:rPr>
        <w:t xml:space="preserve"> </w:t>
      </w:r>
    </w:p>
    <w:p w14:paraId="1715D920" w14:textId="77777777" w:rsidR="00166695" w:rsidRDefault="001666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3C3761E3" w14:textId="77777777" w:rsidR="00767683" w:rsidRPr="008F6798" w:rsidRDefault="00F1743B" w:rsidP="006E0946">
      <w:pPr>
        <w:rPr>
          <w:sz w:val="28"/>
          <w:szCs w:val="28"/>
          <w:lang w:val="ru-RU"/>
        </w:rPr>
      </w:pPr>
      <w:r w:rsidRPr="008F6798">
        <w:rPr>
          <w:sz w:val="28"/>
          <w:szCs w:val="28"/>
          <w:lang w:val="ru-RU"/>
        </w:rPr>
        <w:t>О</w:t>
      </w:r>
      <w:r w:rsidR="006E0946" w:rsidRPr="008F6798">
        <w:rPr>
          <w:sz w:val="28"/>
          <w:szCs w:val="28"/>
          <w:lang w:val="ru-RU"/>
        </w:rPr>
        <w:t>б отчете Главы</w:t>
      </w:r>
      <w:r w:rsidR="00767683" w:rsidRPr="008F6798">
        <w:rPr>
          <w:sz w:val="28"/>
          <w:szCs w:val="28"/>
          <w:lang w:val="ru-RU"/>
        </w:rPr>
        <w:t xml:space="preserve"> администрации</w:t>
      </w:r>
    </w:p>
    <w:p w14:paraId="33B32353" w14:textId="77777777" w:rsidR="00F1743B" w:rsidRPr="008F6798" w:rsidRDefault="00767683" w:rsidP="006E0946">
      <w:pPr>
        <w:rPr>
          <w:sz w:val="28"/>
          <w:szCs w:val="28"/>
          <w:lang w:val="ru-RU"/>
        </w:rPr>
      </w:pPr>
      <w:r w:rsidRPr="008F6798">
        <w:rPr>
          <w:sz w:val="28"/>
          <w:szCs w:val="28"/>
          <w:lang w:val="ru-RU"/>
        </w:rPr>
        <w:t>городского поселения</w:t>
      </w:r>
      <w:r w:rsidR="008F6798">
        <w:rPr>
          <w:sz w:val="28"/>
          <w:szCs w:val="28"/>
          <w:lang w:val="ru-RU"/>
        </w:rPr>
        <w:t xml:space="preserve"> «</w:t>
      </w:r>
      <w:proofErr w:type="spellStart"/>
      <w:r w:rsidR="008F6798">
        <w:rPr>
          <w:sz w:val="28"/>
          <w:szCs w:val="28"/>
          <w:lang w:val="ru-RU"/>
        </w:rPr>
        <w:t>Пушкиногорье</w:t>
      </w:r>
      <w:proofErr w:type="spellEnd"/>
      <w:r w:rsidR="008F6798">
        <w:rPr>
          <w:sz w:val="28"/>
          <w:szCs w:val="28"/>
          <w:lang w:val="ru-RU"/>
        </w:rPr>
        <w:t>»</w:t>
      </w:r>
    </w:p>
    <w:p w14:paraId="7A5EE32B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253DD56B" w14:textId="77777777" w:rsidR="006E0946" w:rsidRDefault="006E0946" w:rsidP="006E0946">
      <w:pPr>
        <w:rPr>
          <w:b/>
          <w:sz w:val="28"/>
          <w:szCs w:val="28"/>
          <w:lang w:val="ru-RU"/>
        </w:rPr>
      </w:pPr>
    </w:p>
    <w:p w14:paraId="503139D2" w14:textId="77777777" w:rsidR="006E0946" w:rsidRDefault="006E0946" w:rsidP="006E0946">
      <w:pPr>
        <w:rPr>
          <w:sz w:val="28"/>
          <w:szCs w:val="28"/>
          <w:lang w:val="ru-RU"/>
        </w:rPr>
      </w:pPr>
      <w:r w:rsidRPr="006E0946">
        <w:rPr>
          <w:sz w:val="28"/>
          <w:szCs w:val="28"/>
          <w:lang w:val="ru-RU"/>
        </w:rPr>
        <w:t xml:space="preserve">  </w:t>
      </w:r>
      <w:r w:rsidR="00767683">
        <w:rPr>
          <w:sz w:val="28"/>
          <w:szCs w:val="28"/>
          <w:lang w:val="ru-RU"/>
        </w:rPr>
        <w:t xml:space="preserve">     В соответствии со статьей </w:t>
      </w:r>
      <w:r w:rsidR="00A46592">
        <w:rPr>
          <w:sz w:val="28"/>
          <w:szCs w:val="28"/>
          <w:lang w:val="ru-RU"/>
        </w:rPr>
        <w:t>31</w:t>
      </w:r>
      <w:r w:rsidR="00767683">
        <w:rPr>
          <w:sz w:val="28"/>
          <w:szCs w:val="28"/>
          <w:lang w:val="ru-RU"/>
        </w:rPr>
        <w:t xml:space="preserve"> </w:t>
      </w:r>
      <w:r w:rsidRPr="006E0946">
        <w:rPr>
          <w:sz w:val="28"/>
          <w:szCs w:val="28"/>
          <w:lang w:val="ru-RU"/>
        </w:rPr>
        <w:t>Устава</w:t>
      </w:r>
      <w:r>
        <w:rPr>
          <w:sz w:val="28"/>
          <w:szCs w:val="28"/>
          <w:lang w:val="ru-RU"/>
        </w:rPr>
        <w:t xml:space="preserve"> городского поселения </w:t>
      </w:r>
      <w:r w:rsidR="00912AE2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>
        <w:rPr>
          <w:sz w:val="28"/>
          <w:szCs w:val="28"/>
          <w:lang w:val="ru-RU"/>
        </w:rPr>
        <w:t xml:space="preserve">», </w:t>
      </w:r>
    </w:p>
    <w:p w14:paraId="0B83FFDD" w14:textId="77777777" w:rsidR="00F1743B" w:rsidRPr="00F10B28" w:rsidRDefault="00F1743B" w:rsidP="006924E5">
      <w:pPr>
        <w:ind w:firstLine="709"/>
        <w:jc w:val="center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F10B2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Pr="00F10B28">
        <w:rPr>
          <w:sz w:val="28"/>
          <w:szCs w:val="28"/>
          <w:lang w:val="ru-RU"/>
        </w:rPr>
        <w:t>»</w:t>
      </w:r>
    </w:p>
    <w:p w14:paraId="61FB7B34" w14:textId="77777777" w:rsidR="00F1743B" w:rsidRPr="00EF6173" w:rsidRDefault="00F1743B" w:rsidP="006924E5">
      <w:pPr>
        <w:ind w:firstLine="709"/>
        <w:jc w:val="center"/>
        <w:rPr>
          <w:b/>
          <w:sz w:val="28"/>
          <w:szCs w:val="28"/>
          <w:lang w:val="ru-RU"/>
        </w:rPr>
      </w:pPr>
      <w:r w:rsidRPr="00EF6173">
        <w:rPr>
          <w:b/>
          <w:sz w:val="28"/>
          <w:szCs w:val="28"/>
          <w:lang w:val="ru-RU"/>
        </w:rPr>
        <w:t>РЕШИЛО:</w:t>
      </w:r>
    </w:p>
    <w:p w14:paraId="07B26365" w14:textId="77777777" w:rsidR="006E0946" w:rsidRPr="00F10B28" w:rsidRDefault="006E0946" w:rsidP="006924E5">
      <w:pPr>
        <w:ind w:firstLine="709"/>
        <w:jc w:val="center"/>
        <w:rPr>
          <w:sz w:val="28"/>
          <w:szCs w:val="28"/>
          <w:lang w:val="ru-RU"/>
        </w:rPr>
      </w:pPr>
    </w:p>
    <w:p w14:paraId="619BC393" w14:textId="64C85AC1" w:rsidR="00F1743B" w:rsidRPr="00FA27C3" w:rsidRDefault="00F477CA" w:rsidP="006E09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1743B">
        <w:rPr>
          <w:sz w:val="28"/>
          <w:szCs w:val="28"/>
          <w:lang w:val="ru-RU"/>
        </w:rPr>
        <w:t>.</w:t>
      </w:r>
      <w:r w:rsidR="00F1743B" w:rsidRPr="00A32851">
        <w:rPr>
          <w:sz w:val="28"/>
          <w:szCs w:val="28"/>
          <w:lang w:val="ru-RU"/>
        </w:rPr>
        <w:t xml:space="preserve"> </w:t>
      </w:r>
      <w:r w:rsidR="00561A50">
        <w:rPr>
          <w:sz w:val="28"/>
          <w:szCs w:val="28"/>
          <w:lang w:val="ru-RU"/>
        </w:rPr>
        <w:t xml:space="preserve"> </w:t>
      </w:r>
      <w:r w:rsidR="006E49E4">
        <w:rPr>
          <w:sz w:val="28"/>
          <w:szCs w:val="28"/>
          <w:lang w:val="ru-RU"/>
        </w:rPr>
        <w:t>Утвердить отчет Г</w:t>
      </w:r>
      <w:r w:rsidR="006E0946">
        <w:rPr>
          <w:sz w:val="28"/>
          <w:szCs w:val="28"/>
          <w:lang w:val="ru-RU"/>
        </w:rPr>
        <w:t xml:space="preserve">лавы </w:t>
      </w:r>
      <w:r w:rsidR="006E49E4">
        <w:rPr>
          <w:sz w:val="28"/>
          <w:szCs w:val="28"/>
          <w:lang w:val="ru-RU"/>
        </w:rPr>
        <w:t>А</w:t>
      </w:r>
      <w:r w:rsidR="00767683">
        <w:rPr>
          <w:sz w:val="28"/>
          <w:szCs w:val="28"/>
          <w:lang w:val="ru-RU"/>
        </w:rPr>
        <w:t>дминистрации</w:t>
      </w:r>
      <w:r w:rsidR="006E0946">
        <w:rPr>
          <w:sz w:val="28"/>
          <w:szCs w:val="28"/>
          <w:lang w:val="ru-RU"/>
        </w:rPr>
        <w:t xml:space="preserve"> городского поселения «</w:t>
      </w:r>
      <w:proofErr w:type="spellStart"/>
      <w:r w:rsidR="00DB3A58">
        <w:rPr>
          <w:sz w:val="28"/>
          <w:szCs w:val="28"/>
          <w:lang w:val="ru-RU"/>
        </w:rPr>
        <w:t>Пушкин</w:t>
      </w:r>
      <w:r w:rsidR="00A46592">
        <w:rPr>
          <w:sz w:val="28"/>
          <w:szCs w:val="28"/>
          <w:lang w:val="ru-RU"/>
        </w:rPr>
        <w:t>огорье</w:t>
      </w:r>
      <w:proofErr w:type="spellEnd"/>
      <w:r w:rsidR="00DB3A58">
        <w:rPr>
          <w:sz w:val="28"/>
          <w:szCs w:val="28"/>
          <w:lang w:val="ru-RU"/>
        </w:rPr>
        <w:t>»</w:t>
      </w:r>
      <w:r w:rsidR="00FF3B64">
        <w:rPr>
          <w:sz w:val="28"/>
          <w:szCs w:val="28"/>
          <w:lang w:val="ru-RU"/>
        </w:rPr>
        <w:t xml:space="preserve"> по итогам за 2022год</w:t>
      </w:r>
      <w:r w:rsidR="00A46592">
        <w:rPr>
          <w:sz w:val="28"/>
          <w:szCs w:val="28"/>
          <w:lang w:val="ru-RU"/>
        </w:rPr>
        <w:t xml:space="preserve"> (Приложения 1, 2)</w:t>
      </w:r>
      <w:r w:rsidR="006E0946">
        <w:rPr>
          <w:sz w:val="28"/>
          <w:szCs w:val="28"/>
          <w:lang w:val="ru-RU"/>
        </w:rPr>
        <w:t>.</w:t>
      </w:r>
    </w:p>
    <w:p w14:paraId="27BC42F6" w14:textId="6D45AFEB" w:rsidR="00845F26" w:rsidRDefault="00EF6173" w:rsidP="00845F26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установленном порядк</w:t>
      </w:r>
      <w:r w:rsidR="00845F26">
        <w:rPr>
          <w:sz w:val="28"/>
          <w:szCs w:val="28"/>
          <w:lang w:val="ru-RU"/>
        </w:rPr>
        <w:t>е.</w:t>
      </w:r>
    </w:p>
    <w:p w14:paraId="257ACEFF" w14:textId="7363D397" w:rsidR="003A6B26" w:rsidRDefault="003A6B26" w:rsidP="00845F26">
      <w:pPr>
        <w:ind w:firstLine="709"/>
        <w:rPr>
          <w:sz w:val="28"/>
          <w:szCs w:val="28"/>
          <w:lang w:val="ru-RU"/>
        </w:rPr>
      </w:pPr>
    </w:p>
    <w:p w14:paraId="57B94895" w14:textId="77777777" w:rsidR="003A6B26" w:rsidRDefault="003A6B26" w:rsidP="00845F26">
      <w:pPr>
        <w:ind w:firstLine="709"/>
        <w:rPr>
          <w:sz w:val="28"/>
          <w:szCs w:val="28"/>
          <w:lang w:val="ru-RU"/>
        </w:rPr>
      </w:pPr>
    </w:p>
    <w:p w14:paraId="4AAFD1BC" w14:textId="77777777" w:rsidR="00845F26" w:rsidRDefault="00845F26" w:rsidP="00845F26">
      <w:pPr>
        <w:ind w:firstLine="709"/>
        <w:rPr>
          <w:sz w:val="28"/>
          <w:szCs w:val="28"/>
          <w:lang w:val="ru-RU"/>
        </w:rPr>
      </w:pPr>
    </w:p>
    <w:p w14:paraId="72876C92" w14:textId="4DABFC44" w:rsidR="00FE0472" w:rsidRDefault="00845F26" w:rsidP="00845F26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</w:t>
      </w:r>
      <w:r w:rsidR="008F6798" w:rsidRPr="008F6798">
        <w:rPr>
          <w:sz w:val="28"/>
          <w:szCs w:val="28"/>
          <w:lang w:val="ru-RU" w:eastAsia="ru-RU"/>
        </w:rPr>
        <w:t xml:space="preserve">городского </w:t>
      </w:r>
    </w:p>
    <w:p w14:paraId="505D05DD" w14:textId="669FBF77" w:rsidR="008F6798" w:rsidRPr="00FE0472" w:rsidRDefault="008F6798" w:rsidP="008F6798">
      <w:pPr>
        <w:rPr>
          <w:sz w:val="28"/>
          <w:szCs w:val="28"/>
          <w:lang w:val="ru-RU" w:eastAsia="ru-RU"/>
        </w:rPr>
      </w:pPr>
      <w:proofErr w:type="gramStart"/>
      <w:r w:rsidRPr="008F6798">
        <w:rPr>
          <w:sz w:val="28"/>
          <w:szCs w:val="28"/>
          <w:lang w:val="ru-RU" w:eastAsia="ru-RU"/>
        </w:rPr>
        <w:t xml:space="preserve">поселения </w:t>
      </w:r>
      <w:r w:rsidR="00FE0472">
        <w:rPr>
          <w:sz w:val="28"/>
          <w:szCs w:val="28"/>
          <w:lang w:val="ru-RU" w:eastAsia="ru-RU"/>
        </w:rPr>
        <w:t xml:space="preserve"> </w:t>
      </w:r>
      <w:r w:rsidRPr="00FE0472">
        <w:rPr>
          <w:sz w:val="28"/>
          <w:szCs w:val="28"/>
          <w:lang w:val="ru-RU" w:eastAsia="ru-RU"/>
        </w:rPr>
        <w:t>«</w:t>
      </w:r>
      <w:proofErr w:type="spellStart"/>
      <w:proofErr w:type="gramEnd"/>
      <w:r w:rsidRPr="00FE0472">
        <w:rPr>
          <w:sz w:val="28"/>
          <w:szCs w:val="28"/>
          <w:lang w:val="ru-RU" w:eastAsia="ru-RU"/>
        </w:rPr>
        <w:t>Пушкиногорье</w:t>
      </w:r>
      <w:proofErr w:type="spellEnd"/>
      <w:r w:rsidRPr="00FE0472">
        <w:rPr>
          <w:sz w:val="28"/>
          <w:szCs w:val="28"/>
          <w:lang w:val="ru-RU" w:eastAsia="ru-RU"/>
        </w:rPr>
        <w:t xml:space="preserve">»                                                          </w:t>
      </w:r>
      <w:proofErr w:type="spellStart"/>
      <w:r w:rsidR="00845F26">
        <w:rPr>
          <w:sz w:val="28"/>
          <w:szCs w:val="28"/>
          <w:lang w:val="ru-RU" w:eastAsia="ru-RU"/>
        </w:rPr>
        <w:t>Т.В.Васильева</w:t>
      </w:r>
      <w:proofErr w:type="spellEnd"/>
    </w:p>
    <w:p w14:paraId="1BB6CD9F" w14:textId="77777777" w:rsidR="008F6798" w:rsidRDefault="008F6798" w:rsidP="008F679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B1A89" w14:textId="77777777" w:rsidR="008F6798" w:rsidRPr="00FE0472" w:rsidRDefault="008F6798" w:rsidP="008F6798">
      <w:pPr>
        <w:ind w:right="282"/>
        <w:outlineLvl w:val="0"/>
        <w:rPr>
          <w:color w:val="000000"/>
          <w:sz w:val="28"/>
          <w:szCs w:val="28"/>
          <w:lang w:val="ru-RU" w:eastAsia="ru-RU"/>
        </w:rPr>
      </w:pPr>
      <w:r w:rsidRPr="00FE0472">
        <w:rPr>
          <w:color w:val="000000"/>
          <w:sz w:val="28"/>
          <w:szCs w:val="28"/>
          <w:lang w:val="ru-RU" w:eastAsia="ru-RU"/>
        </w:rPr>
        <w:t xml:space="preserve"> </w:t>
      </w:r>
    </w:p>
    <w:p w14:paraId="1235E871" w14:textId="77777777" w:rsidR="008F6798" w:rsidRPr="00FE0472" w:rsidRDefault="008F6798" w:rsidP="008F6798">
      <w:pPr>
        <w:ind w:right="282"/>
        <w:outlineLvl w:val="0"/>
        <w:rPr>
          <w:color w:val="000000"/>
          <w:sz w:val="28"/>
          <w:szCs w:val="28"/>
          <w:lang w:val="ru-RU" w:eastAsia="ru-RU"/>
        </w:rPr>
      </w:pPr>
    </w:p>
    <w:p w14:paraId="3922F564" w14:textId="77777777" w:rsidR="006E0946" w:rsidRDefault="008F679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0D2CDBF7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0CFF5605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3A93B5A3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4FAC146B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17981D6C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41AD75D3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368E0555" w14:textId="198115AB" w:rsidR="00187EA3" w:rsidRDefault="00187EA3">
      <w:pPr>
        <w:ind w:firstLine="709"/>
        <w:rPr>
          <w:sz w:val="28"/>
          <w:szCs w:val="28"/>
          <w:lang w:val="ru-RU"/>
        </w:rPr>
      </w:pPr>
    </w:p>
    <w:p w14:paraId="08290802" w14:textId="77777777" w:rsidR="00845F26" w:rsidRDefault="00845F26">
      <w:pPr>
        <w:ind w:firstLine="709"/>
        <w:rPr>
          <w:sz w:val="28"/>
          <w:szCs w:val="28"/>
          <w:lang w:val="ru-RU"/>
        </w:rPr>
      </w:pPr>
    </w:p>
    <w:p w14:paraId="016F5404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26F6D188" w14:textId="77777777" w:rsidR="00187EA3" w:rsidRDefault="00187EA3">
      <w:pPr>
        <w:ind w:firstLine="709"/>
        <w:rPr>
          <w:sz w:val="28"/>
          <w:szCs w:val="28"/>
          <w:lang w:val="ru-RU"/>
        </w:rPr>
      </w:pPr>
    </w:p>
    <w:p w14:paraId="65D10B19" w14:textId="0F2C087F" w:rsidR="00CA78FF" w:rsidRPr="00187EA3" w:rsidRDefault="00CA78FF" w:rsidP="00CA78FF">
      <w:pPr>
        <w:jc w:val="right"/>
        <w:rPr>
          <w:lang w:val="ru-RU"/>
        </w:rPr>
      </w:pPr>
      <w:r w:rsidRPr="00356D46">
        <w:rPr>
          <w:lang w:val="ru-RU"/>
        </w:rPr>
        <w:t xml:space="preserve"> </w:t>
      </w:r>
      <w:r w:rsidRPr="00187EA3">
        <w:rPr>
          <w:lang w:val="ru-RU"/>
        </w:rPr>
        <w:t xml:space="preserve">Приложение 1 </w:t>
      </w:r>
    </w:p>
    <w:p w14:paraId="349B0C1E" w14:textId="77777777" w:rsidR="006E0CB0" w:rsidRDefault="00CA78FF" w:rsidP="00CA78FF">
      <w:pPr>
        <w:jc w:val="right"/>
        <w:rPr>
          <w:lang w:val="ru-RU"/>
        </w:rPr>
      </w:pPr>
      <w:proofErr w:type="gramStart"/>
      <w:r w:rsidRPr="00187EA3">
        <w:rPr>
          <w:lang w:val="ru-RU"/>
        </w:rPr>
        <w:t>к  Решению</w:t>
      </w:r>
      <w:proofErr w:type="gramEnd"/>
      <w:r w:rsidRPr="00187EA3">
        <w:rPr>
          <w:lang w:val="ru-RU"/>
        </w:rPr>
        <w:t xml:space="preserve"> Собрания</w:t>
      </w:r>
      <w:r w:rsidR="006E0CB0">
        <w:rPr>
          <w:lang w:val="ru-RU"/>
        </w:rPr>
        <w:t xml:space="preserve"> </w:t>
      </w:r>
      <w:r w:rsidRPr="00187EA3">
        <w:rPr>
          <w:lang w:val="ru-RU"/>
        </w:rPr>
        <w:t>депутатов</w:t>
      </w:r>
    </w:p>
    <w:p w14:paraId="76E54C1B" w14:textId="3ADCC254" w:rsidR="00CA78FF" w:rsidRPr="00187EA3" w:rsidRDefault="00CA78FF" w:rsidP="00CA78FF">
      <w:pPr>
        <w:jc w:val="right"/>
        <w:rPr>
          <w:lang w:val="ru-RU"/>
        </w:rPr>
      </w:pPr>
      <w:r w:rsidRPr="00187EA3">
        <w:rPr>
          <w:lang w:val="ru-RU"/>
        </w:rPr>
        <w:t xml:space="preserve"> городского</w:t>
      </w:r>
      <w:r w:rsidR="006E0CB0">
        <w:rPr>
          <w:lang w:val="ru-RU"/>
        </w:rPr>
        <w:t xml:space="preserve"> </w:t>
      </w:r>
      <w:r w:rsidRPr="00187EA3">
        <w:rPr>
          <w:lang w:val="ru-RU"/>
        </w:rPr>
        <w:t>поселения «</w:t>
      </w:r>
      <w:proofErr w:type="spellStart"/>
      <w:r w:rsidRPr="00187EA3">
        <w:rPr>
          <w:lang w:val="ru-RU"/>
        </w:rPr>
        <w:t>Пушкиногорье</w:t>
      </w:r>
      <w:proofErr w:type="spellEnd"/>
      <w:r w:rsidRPr="00187EA3">
        <w:rPr>
          <w:lang w:val="ru-RU"/>
        </w:rPr>
        <w:t>»</w:t>
      </w:r>
    </w:p>
    <w:p w14:paraId="55A58CA9" w14:textId="2FD930E0" w:rsidR="00CA78FF" w:rsidRPr="00187EA3" w:rsidRDefault="00CA78FF" w:rsidP="00CA78FF">
      <w:pPr>
        <w:jc w:val="right"/>
        <w:rPr>
          <w:sz w:val="22"/>
          <w:szCs w:val="22"/>
          <w:lang w:val="ru-RU"/>
        </w:rPr>
      </w:pPr>
      <w:r w:rsidRPr="00187EA3">
        <w:rPr>
          <w:lang w:val="ru-RU"/>
        </w:rPr>
        <w:t>от</w:t>
      </w:r>
      <w:r w:rsidR="003A6B26">
        <w:rPr>
          <w:lang w:val="ru-RU"/>
        </w:rPr>
        <w:t xml:space="preserve"> </w:t>
      </w:r>
      <w:r w:rsidR="00D83E4F">
        <w:rPr>
          <w:lang w:val="ru-RU"/>
        </w:rPr>
        <w:t xml:space="preserve">  </w:t>
      </w:r>
      <w:r w:rsidR="00164CB0">
        <w:rPr>
          <w:lang w:val="ru-RU"/>
        </w:rPr>
        <w:t>16.03.</w:t>
      </w:r>
      <w:r w:rsidR="00960247">
        <w:rPr>
          <w:lang w:val="ru-RU"/>
        </w:rPr>
        <w:t>202</w:t>
      </w:r>
      <w:r w:rsidR="00D83E4F">
        <w:rPr>
          <w:lang w:val="ru-RU"/>
        </w:rPr>
        <w:t>3</w:t>
      </w:r>
      <w:r w:rsidR="00960247">
        <w:rPr>
          <w:lang w:val="ru-RU"/>
        </w:rPr>
        <w:t>г.</w:t>
      </w:r>
      <w:r w:rsidRPr="00187EA3">
        <w:rPr>
          <w:lang w:val="ru-RU"/>
        </w:rPr>
        <w:t xml:space="preserve"> №</w:t>
      </w:r>
      <w:r w:rsidR="003A6B26">
        <w:rPr>
          <w:lang w:val="ru-RU"/>
        </w:rPr>
        <w:t xml:space="preserve"> </w:t>
      </w:r>
      <w:r w:rsidR="00164CB0">
        <w:rPr>
          <w:lang w:val="ru-RU"/>
        </w:rPr>
        <w:t>124</w:t>
      </w:r>
      <w:r w:rsidRPr="00187EA3">
        <w:rPr>
          <w:lang w:val="ru-RU"/>
        </w:rPr>
        <w:t xml:space="preserve">                                                           </w:t>
      </w:r>
    </w:p>
    <w:p w14:paraId="4B121C1D" w14:textId="77777777" w:rsidR="00CA78FF" w:rsidRPr="00A454A6" w:rsidRDefault="00CA78FF" w:rsidP="00CA78FF">
      <w:pPr>
        <w:jc w:val="center"/>
        <w:rPr>
          <w:sz w:val="28"/>
          <w:szCs w:val="28"/>
          <w:lang w:val="ru-RU"/>
        </w:rPr>
      </w:pPr>
    </w:p>
    <w:p w14:paraId="10CD73E2" w14:textId="77777777" w:rsidR="00CA78FF" w:rsidRPr="00A454A6" w:rsidRDefault="00CA78FF" w:rsidP="00CA78FF">
      <w:pPr>
        <w:jc w:val="center"/>
        <w:rPr>
          <w:b/>
          <w:sz w:val="28"/>
          <w:szCs w:val="28"/>
          <w:lang w:val="ru-RU"/>
        </w:rPr>
      </w:pPr>
      <w:r w:rsidRPr="00A454A6">
        <w:rPr>
          <w:b/>
          <w:sz w:val="28"/>
          <w:szCs w:val="28"/>
          <w:lang w:val="ru-RU"/>
        </w:rPr>
        <w:t>ОТЧЕТ</w:t>
      </w:r>
    </w:p>
    <w:p w14:paraId="34E3556E" w14:textId="28D081B1" w:rsidR="00CA78FF" w:rsidRPr="00A454A6" w:rsidRDefault="00CA78FF" w:rsidP="00CA78FF">
      <w:pPr>
        <w:jc w:val="center"/>
        <w:rPr>
          <w:b/>
          <w:sz w:val="28"/>
          <w:szCs w:val="28"/>
          <w:lang w:val="ru-RU"/>
        </w:rPr>
      </w:pPr>
      <w:r w:rsidRPr="00A454A6">
        <w:rPr>
          <w:b/>
          <w:sz w:val="28"/>
          <w:szCs w:val="28"/>
          <w:lang w:val="ru-RU"/>
        </w:rPr>
        <w:t xml:space="preserve">о работе Администрации городского поселения                                                              </w:t>
      </w:r>
      <w:proofErr w:type="gramStart"/>
      <w:r w:rsidRPr="00A454A6">
        <w:rPr>
          <w:b/>
          <w:sz w:val="28"/>
          <w:szCs w:val="28"/>
          <w:lang w:val="ru-RU"/>
        </w:rPr>
        <w:t xml:space="preserve">   «</w:t>
      </w:r>
      <w:proofErr w:type="spellStart"/>
      <w:proofErr w:type="gramEnd"/>
      <w:r w:rsidRPr="00A454A6">
        <w:rPr>
          <w:b/>
          <w:sz w:val="28"/>
          <w:szCs w:val="28"/>
          <w:lang w:val="ru-RU"/>
        </w:rPr>
        <w:t>Пушкиногорье</w:t>
      </w:r>
      <w:proofErr w:type="spellEnd"/>
      <w:r w:rsidRPr="00A454A6">
        <w:rPr>
          <w:b/>
          <w:sz w:val="28"/>
          <w:szCs w:val="28"/>
          <w:lang w:val="ru-RU"/>
        </w:rPr>
        <w:t>» за 20</w:t>
      </w:r>
      <w:r w:rsidR="00845F26" w:rsidRPr="00A454A6">
        <w:rPr>
          <w:b/>
          <w:sz w:val="28"/>
          <w:szCs w:val="28"/>
          <w:lang w:val="ru-RU"/>
        </w:rPr>
        <w:t>2</w:t>
      </w:r>
      <w:r w:rsidR="00413169">
        <w:rPr>
          <w:b/>
          <w:sz w:val="28"/>
          <w:szCs w:val="28"/>
          <w:lang w:val="ru-RU"/>
        </w:rPr>
        <w:t>2</w:t>
      </w:r>
      <w:r w:rsidR="002E2D4B" w:rsidRPr="00A454A6">
        <w:rPr>
          <w:b/>
          <w:sz w:val="28"/>
          <w:szCs w:val="28"/>
          <w:lang w:val="ru-RU"/>
        </w:rPr>
        <w:t xml:space="preserve"> </w:t>
      </w:r>
      <w:r w:rsidRPr="00A454A6">
        <w:rPr>
          <w:b/>
          <w:sz w:val="28"/>
          <w:szCs w:val="28"/>
          <w:lang w:val="ru-RU"/>
        </w:rPr>
        <w:t>год.</w:t>
      </w:r>
    </w:p>
    <w:p w14:paraId="10513CDF" w14:textId="77777777" w:rsidR="004D6E8F" w:rsidRPr="00A454A6" w:rsidRDefault="004D6E8F" w:rsidP="004D6E8F">
      <w:pPr>
        <w:rPr>
          <w:sz w:val="28"/>
          <w:szCs w:val="28"/>
          <w:lang w:val="ru-RU"/>
        </w:rPr>
      </w:pPr>
    </w:p>
    <w:p w14:paraId="1798FDAC" w14:textId="77777777" w:rsidR="004D6E8F" w:rsidRPr="00A454A6" w:rsidRDefault="004D6E8F" w:rsidP="004D6E8F">
      <w:pPr>
        <w:ind w:firstLine="708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Уважаемые депутаты и приглашенные участники Собрания депутатов городского поселения «</w:t>
      </w:r>
      <w:proofErr w:type="spellStart"/>
      <w:r w:rsidRPr="00A454A6">
        <w:rPr>
          <w:sz w:val="28"/>
          <w:szCs w:val="28"/>
          <w:lang w:val="ru-RU"/>
        </w:rPr>
        <w:t>Пушкиногорье</w:t>
      </w:r>
      <w:proofErr w:type="spellEnd"/>
      <w:r w:rsidRPr="00A454A6">
        <w:rPr>
          <w:sz w:val="28"/>
          <w:szCs w:val="28"/>
          <w:lang w:val="ru-RU"/>
        </w:rPr>
        <w:t>»!</w:t>
      </w:r>
    </w:p>
    <w:p w14:paraId="63486DF9" w14:textId="3CF5EDEA" w:rsidR="004D6E8F" w:rsidRPr="00A454A6" w:rsidRDefault="004D6E8F" w:rsidP="004D6E8F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 xml:space="preserve">В соответствии с </w:t>
      </w:r>
      <w:proofErr w:type="gramStart"/>
      <w:r w:rsidRPr="00A454A6">
        <w:rPr>
          <w:sz w:val="28"/>
          <w:szCs w:val="28"/>
          <w:lang w:val="ru-RU"/>
        </w:rPr>
        <w:t>Уставом  муниципального</w:t>
      </w:r>
      <w:proofErr w:type="gramEnd"/>
      <w:r w:rsidRPr="00A454A6">
        <w:rPr>
          <w:sz w:val="28"/>
          <w:szCs w:val="28"/>
          <w:lang w:val="ru-RU"/>
        </w:rPr>
        <w:t xml:space="preserve"> образования «</w:t>
      </w:r>
      <w:proofErr w:type="spellStart"/>
      <w:r w:rsidRPr="00A454A6">
        <w:rPr>
          <w:sz w:val="28"/>
          <w:szCs w:val="28"/>
          <w:lang w:val="ru-RU"/>
        </w:rPr>
        <w:t>Пушкиногорье</w:t>
      </w:r>
      <w:proofErr w:type="spellEnd"/>
      <w:r w:rsidRPr="00A454A6">
        <w:rPr>
          <w:sz w:val="28"/>
          <w:szCs w:val="28"/>
          <w:lang w:val="ru-RU"/>
        </w:rPr>
        <w:t>» продолжается практика публичного предоставления отчетов о работе  Администрации городского  поселения «</w:t>
      </w:r>
      <w:proofErr w:type="spellStart"/>
      <w:r w:rsidRPr="00A454A6">
        <w:rPr>
          <w:sz w:val="28"/>
          <w:szCs w:val="28"/>
          <w:lang w:val="ru-RU"/>
        </w:rPr>
        <w:t>Пушкиногорье</w:t>
      </w:r>
      <w:proofErr w:type="spellEnd"/>
      <w:r w:rsidRPr="00A454A6">
        <w:rPr>
          <w:sz w:val="28"/>
          <w:szCs w:val="28"/>
          <w:lang w:val="ru-RU"/>
        </w:rPr>
        <w:t xml:space="preserve">». </w:t>
      </w:r>
      <w:r w:rsidR="00FF3B64">
        <w:rPr>
          <w:sz w:val="28"/>
          <w:szCs w:val="28"/>
          <w:lang w:val="ru-RU"/>
        </w:rPr>
        <w:t>Данный отчет предоставляется о работе за 2022год.</w:t>
      </w:r>
    </w:p>
    <w:p w14:paraId="6CAFD607" w14:textId="77777777" w:rsidR="004D6E8F" w:rsidRPr="00A454A6" w:rsidRDefault="004D6E8F" w:rsidP="004D6E8F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Деятельность Администрации городского поселения «</w:t>
      </w:r>
      <w:proofErr w:type="spellStart"/>
      <w:r w:rsidRPr="00A454A6">
        <w:rPr>
          <w:sz w:val="28"/>
          <w:szCs w:val="28"/>
          <w:lang w:val="ru-RU"/>
        </w:rPr>
        <w:t>Пушкиногорье</w:t>
      </w:r>
      <w:proofErr w:type="spellEnd"/>
      <w:r w:rsidRPr="00A454A6">
        <w:rPr>
          <w:sz w:val="28"/>
          <w:szCs w:val="28"/>
          <w:lang w:val="ru-RU"/>
        </w:rPr>
        <w:t xml:space="preserve">» была направлена на исполнение Федеральных законов, законов Псковской области, иных нормативных актов в свете исполнения полномочий, </w:t>
      </w:r>
      <w:proofErr w:type="gramStart"/>
      <w:r w:rsidRPr="00A454A6">
        <w:rPr>
          <w:sz w:val="28"/>
          <w:szCs w:val="28"/>
          <w:lang w:val="ru-RU"/>
        </w:rPr>
        <w:t>определенных  Федеральным</w:t>
      </w:r>
      <w:proofErr w:type="gramEnd"/>
      <w:r w:rsidRPr="00A454A6">
        <w:rPr>
          <w:sz w:val="28"/>
          <w:szCs w:val="28"/>
          <w:lang w:val="ru-RU"/>
        </w:rPr>
        <w:t xml:space="preserve"> законом  от 06.10.2003 года № 131-ФЗ «Об общих  принципах организации местного самоуправления в Российской Федерации».</w:t>
      </w:r>
    </w:p>
    <w:p w14:paraId="30B2ABF3" w14:textId="77777777" w:rsidR="00D7683B" w:rsidRPr="00A454A6" w:rsidRDefault="00412C92" w:rsidP="004D6E8F">
      <w:pPr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ab/>
        <w:t xml:space="preserve"> </w:t>
      </w:r>
    </w:p>
    <w:p w14:paraId="517B6836" w14:textId="6E614A3A" w:rsidR="00D7683B" w:rsidRDefault="00367CF7" w:rsidP="00D7683B">
      <w:pPr>
        <w:spacing w:line="360" w:lineRule="auto"/>
        <w:jc w:val="center"/>
        <w:rPr>
          <w:b/>
          <w:noProof/>
          <w:sz w:val="28"/>
          <w:szCs w:val="28"/>
          <w:u w:val="single"/>
          <w:lang w:val="ru-RU" w:eastAsia="ru-RU"/>
        </w:rPr>
      </w:pPr>
      <w:r w:rsidRPr="00A454A6">
        <w:rPr>
          <w:b/>
          <w:noProof/>
          <w:sz w:val="28"/>
          <w:szCs w:val="28"/>
          <w:u w:val="single"/>
          <w:lang w:val="ru-RU" w:eastAsia="ru-RU"/>
        </w:rPr>
        <w:t xml:space="preserve">1. </w:t>
      </w:r>
      <w:r w:rsidR="00D7683B" w:rsidRPr="00A454A6">
        <w:rPr>
          <w:b/>
          <w:noProof/>
          <w:sz w:val="28"/>
          <w:szCs w:val="28"/>
          <w:u w:val="single"/>
          <w:lang w:val="ru-RU" w:eastAsia="ru-RU"/>
        </w:rPr>
        <w:t>Благоустройство  и  озеленение</w:t>
      </w:r>
    </w:p>
    <w:p w14:paraId="25698470" w14:textId="05BADC1B" w:rsidR="00531459" w:rsidRPr="00531459" w:rsidRDefault="00531459" w:rsidP="00531459">
      <w:pPr>
        <w:rPr>
          <w:bCs/>
          <w:noProof/>
          <w:sz w:val="28"/>
          <w:szCs w:val="28"/>
          <w:lang w:val="ru-RU" w:eastAsia="ru-RU"/>
        </w:rPr>
      </w:pPr>
      <w:r>
        <w:rPr>
          <w:bCs/>
          <w:noProof/>
          <w:sz w:val="28"/>
          <w:szCs w:val="28"/>
          <w:lang w:val="ru-RU" w:eastAsia="ru-RU"/>
        </w:rPr>
        <w:tab/>
        <w:t xml:space="preserve">В течении  года  проводились работы по благоустройству территории городского  поселения ( уборка </w:t>
      </w:r>
      <w:r w:rsidR="007206D7">
        <w:rPr>
          <w:bCs/>
          <w:noProof/>
          <w:sz w:val="28"/>
          <w:szCs w:val="28"/>
          <w:lang w:val="ru-RU" w:eastAsia="ru-RU"/>
        </w:rPr>
        <w:t xml:space="preserve"> </w:t>
      </w:r>
      <w:r>
        <w:rPr>
          <w:bCs/>
          <w:noProof/>
          <w:sz w:val="28"/>
          <w:szCs w:val="28"/>
          <w:lang w:val="ru-RU" w:eastAsia="ru-RU"/>
        </w:rPr>
        <w:t>тротуаров</w:t>
      </w:r>
      <w:r w:rsidR="007206D7">
        <w:rPr>
          <w:bCs/>
          <w:noProof/>
          <w:sz w:val="28"/>
          <w:szCs w:val="28"/>
          <w:lang w:val="ru-RU" w:eastAsia="ru-RU"/>
        </w:rPr>
        <w:t xml:space="preserve">, скверов, содержание </w:t>
      </w:r>
      <w:r>
        <w:rPr>
          <w:bCs/>
          <w:noProof/>
          <w:sz w:val="28"/>
          <w:szCs w:val="28"/>
          <w:lang w:val="ru-RU" w:eastAsia="ru-RU"/>
        </w:rPr>
        <w:t xml:space="preserve"> МАФов,   очистка от</w:t>
      </w:r>
      <w:r w:rsidR="007206D7">
        <w:rPr>
          <w:bCs/>
          <w:noProof/>
          <w:sz w:val="28"/>
          <w:szCs w:val="28"/>
          <w:lang w:val="ru-RU" w:eastAsia="ru-RU"/>
        </w:rPr>
        <w:t xml:space="preserve"> </w:t>
      </w:r>
      <w:r>
        <w:rPr>
          <w:bCs/>
          <w:noProof/>
          <w:sz w:val="28"/>
          <w:szCs w:val="28"/>
          <w:lang w:val="ru-RU" w:eastAsia="ru-RU"/>
        </w:rPr>
        <w:t xml:space="preserve">мусора территории около </w:t>
      </w:r>
      <w:r w:rsidR="007206D7">
        <w:rPr>
          <w:bCs/>
          <w:noProof/>
          <w:sz w:val="28"/>
          <w:szCs w:val="28"/>
          <w:lang w:val="ru-RU" w:eastAsia="ru-RU"/>
        </w:rPr>
        <w:t xml:space="preserve"> контейнерных площадок, подготовка к праздникам)</w:t>
      </w:r>
      <w:r w:rsidR="009276AB">
        <w:rPr>
          <w:bCs/>
          <w:noProof/>
          <w:sz w:val="28"/>
          <w:szCs w:val="28"/>
          <w:lang w:val="ru-RU" w:eastAsia="ru-RU"/>
        </w:rPr>
        <w:t>, затраты составили 2449,4тыс.рублей</w:t>
      </w:r>
    </w:p>
    <w:p w14:paraId="39CFF4C5" w14:textId="686FF7C0" w:rsidR="00F66E17" w:rsidRDefault="00826058" w:rsidP="0053145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45F26" w:rsidRPr="00A454A6">
        <w:rPr>
          <w:sz w:val="28"/>
          <w:szCs w:val="28"/>
          <w:lang w:val="ru-RU"/>
        </w:rPr>
        <w:t xml:space="preserve"> </w:t>
      </w:r>
      <w:r w:rsidR="001248F4" w:rsidRPr="00A454A6">
        <w:rPr>
          <w:sz w:val="28"/>
          <w:szCs w:val="28"/>
          <w:lang w:val="ru-RU"/>
        </w:rPr>
        <w:t xml:space="preserve"> </w:t>
      </w:r>
      <w:r w:rsidR="00F661CD" w:rsidRPr="00A454A6">
        <w:rPr>
          <w:sz w:val="28"/>
          <w:szCs w:val="28"/>
          <w:lang w:val="ru-RU"/>
        </w:rPr>
        <w:t>Затраты на озеленение территории городского поселения «</w:t>
      </w:r>
      <w:proofErr w:type="spellStart"/>
      <w:r w:rsidR="00F661CD" w:rsidRPr="00A454A6">
        <w:rPr>
          <w:sz w:val="28"/>
          <w:szCs w:val="28"/>
          <w:lang w:val="ru-RU"/>
        </w:rPr>
        <w:t>Пушкиногорье</w:t>
      </w:r>
      <w:proofErr w:type="spellEnd"/>
      <w:r w:rsidR="00F661CD" w:rsidRPr="00A454A6">
        <w:rPr>
          <w:sz w:val="28"/>
          <w:szCs w:val="28"/>
          <w:lang w:val="ru-RU"/>
        </w:rPr>
        <w:t>» в 20</w:t>
      </w:r>
      <w:r w:rsidR="00845F26" w:rsidRPr="00A454A6">
        <w:rPr>
          <w:sz w:val="28"/>
          <w:szCs w:val="28"/>
          <w:lang w:val="ru-RU"/>
        </w:rPr>
        <w:t>2</w:t>
      </w:r>
      <w:r w:rsidR="00413169">
        <w:rPr>
          <w:sz w:val="28"/>
          <w:szCs w:val="28"/>
          <w:lang w:val="ru-RU"/>
        </w:rPr>
        <w:t>2</w:t>
      </w:r>
      <w:r w:rsidR="00F661CD" w:rsidRPr="00A454A6">
        <w:rPr>
          <w:sz w:val="28"/>
          <w:szCs w:val="28"/>
          <w:lang w:val="ru-RU"/>
        </w:rPr>
        <w:t xml:space="preserve"> году </w:t>
      </w:r>
      <w:proofErr w:type="gramStart"/>
      <w:r w:rsidR="00F661CD" w:rsidRPr="00F66E17">
        <w:rPr>
          <w:sz w:val="28"/>
          <w:szCs w:val="28"/>
          <w:lang w:val="ru-RU"/>
        </w:rPr>
        <w:t>составили</w:t>
      </w:r>
      <w:r w:rsidR="00A454A6" w:rsidRPr="00F66E17">
        <w:rPr>
          <w:sz w:val="28"/>
          <w:szCs w:val="28"/>
          <w:lang w:val="ru-RU"/>
        </w:rPr>
        <w:t xml:space="preserve">  </w:t>
      </w:r>
      <w:r w:rsidR="00413169" w:rsidRPr="00F66E17">
        <w:rPr>
          <w:sz w:val="28"/>
          <w:szCs w:val="28"/>
          <w:lang w:val="ru-RU"/>
        </w:rPr>
        <w:t>650</w:t>
      </w:r>
      <w:proofErr w:type="gramEnd"/>
      <w:r w:rsidR="00F66E17" w:rsidRPr="00F66E17">
        <w:rPr>
          <w:sz w:val="28"/>
          <w:szCs w:val="28"/>
          <w:lang w:val="ru-RU"/>
        </w:rPr>
        <w:t>,0</w:t>
      </w:r>
      <w:r w:rsidR="00F661CD" w:rsidRPr="00F66E17">
        <w:rPr>
          <w:sz w:val="28"/>
          <w:szCs w:val="28"/>
          <w:lang w:val="ru-RU"/>
        </w:rPr>
        <w:t xml:space="preserve"> </w:t>
      </w:r>
      <w:r w:rsidR="00F66E17">
        <w:rPr>
          <w:sz w:val="28"/>
          <w:szCs w:val="28"/>
          <w:lang w:val="ru-RU"/>
        </w:rPr>
        <w:t xml:space="preserve">тыс. </w:t>
      </w:r>
      <w:r w:rsidR="00F661CD" w:rsidRPr="00F66E17">
        <w:rPr>
          <w:sz w:val="28"/>
          <w:szCs w:val="28"/>
          <w:lang w:val="ru-RU"/>
        </w:rPr>
        <w:t>руб</w:t>
      </w:r>
      <w:r w:rsidR="00F66E17">
        <w:rPr>
          <w:sz w:val="28"/>
          <w:szCs w:val="28"/>
          <w:lang w:val="ru-RU"/>
        </w:rPr>
        <w:t>лей.</w:t>
      </w:r>
    </w:p>
    <w:p w14:paraId="20EE856B" w14:textId="79EDEF8C" w:rsidR="00F661CD" w:rsidRPr="00A454A6" w:rsidRDefault="00F661CD" w:rsidP="00531459">
      <w:pPr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Они включали в себя:</w:t>
      </w:r>
    </w:p>
    <w:p w14:paraId="798120AD" w14:textId="334FA1B0" w:rsidR="00F661CD" w:rsidRPr="00A454A6" w:rsidRDefault="006E0CB0" w:rsidP="00531459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-</w:t>
      </w:r>
      <w:r w:rsidR="00F661CD" w:rsidRPr="00A454A6">
        <w:rPr>
          <w:sz w:val="28"/>
          <w:szCs w:val="28"/>
          <w:lang w:val="ru-RU"/>
        </w:rPr>
        <w:t xml:space="preserve"> </w:t>
      </w:r>
      <w:r w:rsidR="00413169">
        <w:rPr>
          <w:sz w:val="28"/>
          <w:szCs w:val="28"/>
          <w:lang w:val="ru-RU"/>
        </w:rPr>
        <w:t xml:space="preserve">обрезку деревьев и </w:t>
      </w:r>
      <w:r w:rsidR="00F661CD" w:rsidRPr="00A454A6">
        <w:rPr>
          <w:sz w:val="28"/>
          <w:szCs w:val="28"/>
          <w:lang w:val="ru-RU"/>
        </w:rPr>
        <w:t>побелку</w:t>
      </w:r>
      <w:r w:rsidR="00A454A6">
        <w:rPr>
          <w:sz w:val="28"/>
          <w:szCs w:val="28"/>
          <w:lang w:val="ru-RU"/>
        </w:rPr>
        <w:t xml:space="preserve"> стволов</w:t>
      </w:r>
      <w:r w:rsidR="00F661CD" w:rsidRPr="00A454A6">
        <w:rPr>
          <w:sz w:val="28"/>
          <w:szCs w:val="28"/>
          <w:lang w:val="ru-RU"/>
        </w:rPr>
        <w:t xml:space="preserve"> деревьев,</w:t>
      </w:r>
    </w:p>
    <w:p w14:paraId="69CF7FA3" w14:textId="77777777" w:rsidR="00F661CD" w:rsidRPr="00A454A6" w:rsidRDefault="00F661CD" w:rsidP="00F661CD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 xml:space="preserve">- омоложение живой изгороди кустарника, </w:t>
      </w:r>
    </w:p>
    <w:p w14:paraId="0763DAA8" w14:textId="61DADC4D" w:rsidR="00F661CD" w:rsidRPr="00A454A6" w:rsidRDefault="00F661CD" w:rsidP="00F661CD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- посадку и уход за цветниками на территории городского поселения «</w:t>
      </w:r>
      <w:proofErr w:type="spellStart"/>
      <w:r w:rsidRPr="00A454A6">
        <w:rPr>
          <w:sz w:val="28"/>
          <w:szCs w:val="28"/>
          <w:lang w:val="ru-RU"/>
        </w:rPr>
        <w:t>Пушкиногорье</w:t>
      </w:r>
      <w:proofErr w:type="spellEnd"/>
      <w:r w:rsidRPr="00A454A6">
        <w:rPr>
          <w:sz w:val="28"/>
          <w:szCs w:val="28"/>
          <w:lang w:val="ru-RU"/>
        </w:rPr>
        <w:t>»</w:t>
      </w:r>
      <w:r w:rsidR="00A454A6">
        <w:rPr>
          <w:sz w:val="28"/>
          <w:szCs w:val="28"/>
          <w:lang w:val="ru-RU"/>
        </w:rPr>
        <w:t>,</w:t>
      </w:r>
    </w:p>
    <w:p w14:paraId="1CC81090" w14:textId="6DE4B8ED" w:rsidR="00F661CD" w:rsidRPr="00A454A6" w:rsidRDefault="00F661CD" w:rsidP="00F661CD">
      <w:pPr>
        <w:ind w:firstLine="708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>-</w:t>
      </w:r>
      <w:r w:rsidR="009276AB">
        <w:rPr>
          <w:sz w:val="28"/>
          <w:szCs w:val="28"/>
          <w:lang w:val="ru-RU"/>
        </w:rPr>
        <w:t xml:space="preserve"> </w:t>
      </w:r>
      <w:r w:rsidRPr="00A454A6">
        <w:rPr>
          <w:sz w:val="28"/>
          <w:szCs w:val="28"/>
          <w:lang w:val="ru-RU"/>
        </w:rPr>
        <w:t xml:space="preserve">скашивание травы на газонах, </w:t>
      </w:r>
      <w:r w:rsidR="009276AB">
        <w:rPr>
          <w:sz w:val="28"/>
          <w:szCs w:val="28"/>
          <w:lang w:val="ru-RU"/>
        </w:rPr>
        <w:t xml:space="preserve">в </w:t>
      </w:r>
      <w:r w:rsidRPr="00A454A6">
        <w:rPr>
          <w:sz w:val="28"/>
          <w:szCs w:val="28"/>
          <w:lang w:val="ru-RU"/>
        </w:rPr>
        <w:t>парках и скверах по мере необходимости</w:t>
      </w:r>
      <w:r w:rsidR="009276AB">
        <w:rPr>
          <w:sz w:val="28"/>
          <w:szCs w:val="28"/>
          <w:lang w:val="ru-RU"/>
        </w:rPr>
        <w:t xml:space="preserve"> в летний период</w:t>
      </w:r>
      <w:r w:rsidRPr="00A454A6">
        <w:rPr>
          <w:sz w:val="28"/>
          <w:szCs w:val="28"/>
          <w:lang w:val="ru-RU"/>
        </w:rPr>
        <w:t>.</w:t>
      </w:r>
    </w:p>
    <w:p w14:paraId="3FD4F2ED" w14:textId="18E94F9C" w:rsidR="00993CBC" w:rsidRDefault="00826058" w:rsidP="00993CB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45F26" w:rsidRPr="00A454A6">
        <w:rPr>
          <w:sz w:val="28"/>
          <w:szCs w:val="28"/>
          <w:lang w:val="ru-RU"/>
        </w:rPr>
        <w:t xml:space="preserve"> </w:t>
      </w:r>
      <w:r w:rsidR="00523947" w:rsidRPr="00D83E4F">
        <w:rPr>
          <w:sz w:val="28"/>
          <w:szCs w:val="28"/>
          <w:lang w:val="ru-RU"/>
        </w:rPr>
        <w:t>Проведена противоклещевая обработка территории</w:t>
      </w:r>
      <w:r w:rsidR="00FD3EF7" w:rsidRPr="00D83E4F">
        <w:rPr>
          <w:sz w:val="28"/>
          <w:szCs w:val="28"/>
          <w:lang w:val="ru-RU"/>
        </w:rPr>
        <w:t>:</w:t>
      </w:r>
      <w:r w:rsidR="00523947" w:rsidRPr="00D83E4F">
        <w:rPr>
          <w:sz w:val="28"/>
          <w:szCs w:val="28"/>
          <w:lang w:val="ru-RU"/>
        </w:rPr>
        <w:t xml:space="preserve"> вокруг стадиона площадью </w:t>
      </w:r>
      <w:r w:rsidR="00D83E4F">
        <w:rPr>
          <w:sz w:val="28"/>
          <w:szCs w:val="28"/>
          <w:lang w:val="ru-RU"/>
        </w:rPr>
        <w:t>2</w:t>
      </w:r>
      <w:r w:rsidR="00523947" w:rsidRPr="00D83E4F">
        <w:rPr>
          <w:sz w:val="28"/>
          <w:szCs w:val="28"/>
          <w:lang w:val="ru-RU"/>
        </w:rPr>
        <w:t>,5 га</w:t>
      </w:r>
      <w:r w:rsidR="00993CBC" w:rsidRPr="00D83E4F">
        <w:rPr>
          <w:sz w:val="28"/>
          <w:szCs w:val="28"/>
          <w:lang w:val="ru-RU"/>
        </w:rPr>
        <w:t>, территории гражданск</w:t>
      </w:r>
      <w:r w:rsidR="003E1C9C" w:rsidRPr="00D83E4F">
        <w:rPr>
          <w:sz w:val="28"/>
          <w:szCs w:val="28"/>
          <w:lang w:val="ru-RU"/>
        </w:rPr>
        <w:t xml:space="preserve">их </w:t>
      </w:r>
      <w:r w:rsidR="00993CBC" w:rsidRPr="00D83E4F">
        <w:rPr>
          <w:sz w:val="28"/>
          <w:szCs w:val="28"/>
          <w:lang w:val="ru-RU"/>
        </w:rPr>
        <w:t>кладбищ</w:t>
      </w:r>
      <w:r w:rsidR="00F0103A" w:rsidRPr="00D83E4F">
        <w:rPr>
          <w:sz w:val="28"/>
          <w:szCs w:val="28"/>
          <w:lang w:val="ru-RU"/>
        </w:rPr>
        <w:t xml:space="preserve"> «Казанское»</w:t>
      </w:r>
      <w:r w:rsidR="003E1C9C" w:rsidRPr="00D83E4F">
        <w:rPr>
          <w:sz w:val="28"/>
          <w:szCs w:val="28"/>
          <w:lang w:val="ru-RU"/>
        </w:rPr>
        <w:t xml:space="preserve"> и «</w:t>
      </w:r>
      <w:proofErr w:type="spellStart"/>
      <w:r w:rsidR="003E1C9C" w:rsidRPr="00D83E4F">
        <w:rPr>
          <w:sz w:val="28"/>
          <w:szCs w:val="28"/>
          <w:lang w:val="ru-RU"/>
        </w:rPr>
        <w:t>Всесвятское</w:t>
      </w:r>
      <w:proofErr w:type="spellEnd"/>
      <w:r w:rsidR="003E1C9C" w:rsidRPr="00D83E4F">
        <w:rPr>
          <w:sz w:val="28"/>
          <w:szCs w:val="28"/>
          <w:lang w:val="ru-RU"/>
        </w:rPr>
        <w:t>» на площади 5,2га, в парках «Борок</w:t>
      </w:r>
      <w:r w:rsidR="004B5B9B" w:rsidRPr="00D83E4F">
        <w:rPr>
          <w:sz w:val="28"/>
          <w:szCs w:val="28"/>
          <w:lang w:val="ru-RU"/>
        </w:rPr>
        <w:t>»</w:t>
      </w:r>
      <w:r w:rsidR="003E1C9C" w:rsidRPr="00D83E4F">
        <w:rPr>
          <w:sz w:val="28"/>
          <w:szCs w:val="28"/>
          <w:lang w:val="ru-RU"/>
        </w:rPr>
        <w:t xml:space="preserve"> и «Лукоморье» на площади 1га.</w:t>
      </w:r>
      <w:r w:rsidR="00D628A3" w:rsidRPr="00D83E4F">
        <w:rPr>
          <w:sz w:val="28"/>
          <w:szCs w:val="28"/>
          <w:lang w:val="ru-RU"/>
        </w:rPr>
        <w:t xml:space="preserve"> </w:t>
      </w:r>
      <w:r w:rsidR="003E1C9C" w:rsidRPr="00D83E4F">
        <w:rPr>
          <w:sz w:val="28"/>
          <w:szCs w:val="28"/>
          <w:lang w:val="ru-RU"/>
        </w:rPr>
        <w:t>Всего</w:t>
      </w:r>
      <w:r w:rsidRPr="00D83E4F">
        <w:rPr>
          <w:sz w:val="28"/>
          <w:szCs w:val="28"/>
          <w:lang w:val="ru-RU"/>
        </w:rPr>
        <w:t xml:space="preserve"> </w:t>
      </w:r>
      <w:proofErr w:type="gramStart"/>
      <w:r w:rsidRPr="00D83E4F">
        <w:rPr>
          <w:sz w:val="28"/>
          <w:szCs w:val="28"/>
          <w:lang w:val="ru-RU"/>
        </w:rPr>
        <w:t xml:space="preserve">обработана  </w:t>
      </w:r>
      <w:r w:rsidR="00D83E4F">
        <w:rPr>
          <w:sz w:val="28"/>
          <w:szCs w:val="28"/>
          <w:lang w:val="ru-RU"/>
        </w:rPr>
        <w:t>8</w:t>
      </w:r>
      <w:r w:rsidRPr="00D83E4F">
        <w:rPr>
          <w:sz w:val="28"/>
          <w:szCs w:val="28"/>
          <w:lang w:val="ru-RU"/>
        </w:rPr>
        <w:t>.7</w:t>
      </w:r>
      <w:proofErr w:type="gramEnd"/>
      <w:r w:rsidRPr="00D83E4F">
        <w:rPr>
          <w:sz w:val="28"/>
          <w:szCs w:val="28"/>
          <w:lang w:val="ru-RU"/>
        </w:rPr>
        <w:t xml:space="preserve"> га., </w:t>
      </w:r>
      <w:r w:rsidR="003E1C9C" w:rsidRPr="00D83E4F">
        <w:rPr>
          <w:sz w:val="28"/>
          <w:szCs w:val="28"/>
          <w:lang w:val="ru-RU"/>
        </w:rPr>
        <w:t xml:space="preserve"> з</w:t>
      </w:r>
      <w:r w:rsidR="007B0946" w:rsidRPr="00D83E4F">
        <w:rPr>
          <w:sz w:val="28"/>
          <w:szCs w:val="28"/>
          <w:lang w:val="ru-RU"/>
        </w:rPr>
        <w:t xml:space="preserve">атраты составили </w:t>
      </w:r>
      <w:r w:rsidR="00D83E4F" w:rsidRPr="00D83E4F">
        <w:rPr>
          <w:sz w:val="28"/>
          <w:szCs w:val="28"/>
          <w:lang w:val="ru-RU"/>
        </w:rPr>
        <w:t>96</w:t>
      </w:r>
      <w:r w:rsidR="00F66E17">
        <w:rPr>
          <w:sz w:val="28"/>
          <w:szCs w:val="28"/>
          <w:lang w:val="ru-RU"/>
        </w:rPr>
        <w:t>,6 тыс.</w:t>
      </w:r>
      <w:r w:rsidR="007B0946" w:rsidRPr="00D83E4F">
        <w:rPr>
          <w:sz w:val="28"/>
          <w:szCs w:val="28"/>
          <w:lang w:val="ru-RU"/>
        </w:rPr>
        <w:t xml:space="preserve"> руб</w:t>
      </w:r>
      <w:r w:rsidR="00F66E17">
        <w:rPr>
          <w:sz w:val="28"/>
          <w:szCs w:val="28"/>
          <w:lang w:val="ru-RU"/>
        </w:rPr>
        <w:t>лей</w:t>
      </w:r>
      <w:r w:rsidR="00C71220" w:rsidRPr="00D83E4F">
        <w:rPr>
          <w:sz w:val="28"/>
          <w:szCs w:val="28"/>
          <w:lang w:val="ru-RU"/>
        </w:rPr>
        <w:t>.</w:t>
      </w:r>
    </w:p>
    <w:p w14:paraId="2315F29D" w14:textId="71C2E1F8" w:rsidR="00805207" w:rsidRDefault="00826058" w:rsidP="00993CB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Произведена химическая обработка земельных участков от сорной </w:t>
      </w:r>
      <w:proofErr w:type="gramStart"/>
      <w:r>
        <w:rPr>
          <w:sz w:val="28"/>
          <w:szCs w:val="28"/>
          <w:lang w:val="ru-RU"/>
        </w:rPr>
        <w:t>растительности  Борщевика</w:t>
      </w:r>
      <w:proofErr w:type="gramEnd"/>
      <w:r>
        <w:rPr>
          <w:sz w:val="28"/>
          <w:szCs w:val="28"/>
          <w:lang w:val="ru-RU"/>
        </w:rPr>
        <w:t xml:space="preserve"> Сосновского на площади </w:t>
      </w:r>
      <w:r w:rsidR="00D83E4F">
        <w:rPr>
          <w:sz w:val="28"/>
          <w:szCs w:val="28"/>
          <w:lang w:val="ru-RU"/>
        </w:rPr>
        <w:t>4</w:t>
      </w:r>
      <w:r w:rsidR="00D83E4F" w:rsidRPr="00D83E4F">
        <w:rPr>
          <w:sz w:val="28"/>
          <w:szCs w:val="28"/>
          <w:lang w:val="ru-RU"/>
        </w:rPr>
        <w:t>.9</w:t>
      </w:r>
      <w:r w:rsidRPr="00D83E4F">
        <w:rPr>
          <w:sz w:val="28"/>
          <w:szCs w:val="28"/>
          <w:lang w:val="ru-RU"/>
        </w:rPr>
        <w:t>га</w:t>
      </w:r>
      <w:r w:rsidR="004B5B9B" w:rsidRPr="00D83E4F">
        <w:rPr>
          <w:sz w:val="28"/>
          <w:szCs w:val="28"/>
          <w:lang w:val="ru-RU"/>
        </w:rPr>
        <w:t>.</w:t>
      </w:r>
      <w:r w:rsidR="004B5B9B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 сумму </w:t>
      </w:r>
      <w:r w:rsidR="00413169">
        <w:rPr>
          <w:sz w:val="28"/>
          <w:szCs w:val="28"/>
          <w:lang w:val="ru-RU"/>
        </w:rPr>
        <w:t>112</w:t>
      </w:r>
      <w:r w:rsidR="00F66E17">
        <w:rPr>
          <w:sz w:val="28"/>
          <w:szCs w:val="28"/>
          <w:lang w:val="ru-RU"/>
        </w:rPr>
        <w:t>,</w:t>
      </w:r>
      <w:r w:rsidR="00413169">
        <w:rPr>
          <w:sz w:val="28"/>
          <w:szCs w:val="28"/>
          <w:lang w:val="ru-RU"/>
        </w:rPr>
        <w:t>7</w:t>
      </w:r>
      <w:r w:rsidR="00F66E17">
        <w:rPr>
          <w:sz w:val="28"/>
          <w:szCs w:val="28"/>
          <w:lang w:val="ru-RU"/>
        </w:rPr>
        <w:t>тыс.</w:t>
      </w:r>
      <w:r>
        <w:rPr>
          <w:sz w:val="28"/>
          <w:szCs w:val="28"/>
          <w:lang w:val="ru-RU"/>
        </w:rPr>
        <w:t xml:space="preserve"> руб</w:t>
      </w:r>
      <w:r w:rsidR="00F66E17">
        <w:rPr>
          <w:sz w:val="28"/>
          <w:szCs w:val="28"/>
          <w:lang w:val="ru-RU"/>
        </w:rPr>
        <w:t>лей</w:t>
      </w:r>
      <w:r>
        <w:rPr>
          <w:sz w:val="28"/>
          <w:szCs w:val="28"/>
          <w:lang w:val="ru-RU"/>
        </w:rPr>
        <w:t xml:space="preserve">, из которых  </w:t>
      </w:r>
      <w:r w:rsidR="00413169">
        <w:rPr>
          <w:sz w:val="28"/>
          <w:szCs w:val="28"/>
          <w:lang w:val="ru-RU"/>
        </w:rPr>
        <w:t>31</w:t>
      </w:r>
      <w:r w:rsidR="00F66E17">
        <w:rPr>
          <w:sz w:val="28"/>
          <w:szCs w:val="28"/>
          <w:lang w:val="ru-RU"/>
        </w:rPr>
        <w:t>,</w:t>
      </w:r>
      <w:r w:rsidR="00413169">
        <w:rPr>
          <w:sz w:val="28"/>
          <w:szCs w:val="28"/>
          <w:lang w:val="ru-RU"/>
        </w:rPr>
        <w:t>7</w:t>
      </w:r>
      <w:r w:rsidR="00F66E17">
        <w:rPr>
          <w:sz w:val="28"/>
          <w:szCs w:val="28"/>
          <w:lang w:val="ru-RU"/>
        </w:rPr>
        <w:t xml:space="preserve">тыс. </w:t>
      </w:r>
      <w:r>
        <w:rPr>
          <w:sz w:val="28"/>
          <w:szCs w:val="28"/>
          <w:lang w:val="ru-RU"/>
        </w:rPr>
        <w:t>руб</w:t>
      </w:r>
      <w:r w:rsidR="00F66E17">
        <w:rPr>
          <w:sz w:val="28"/>
          <w:szCs w:val="28"/>
          <w:lang w:val="ru-RU"/>
        </w:rPr>
        <w:t>лей</w:t>
      </w:r>
      <w:r>
        <w:rPr>
          <w:sz w:val="28"/>
          <w:szCs w:val="28"/>
          <w:lang w:val="ru-RU"/>
        </w:rPr>
        <w:t xml:space="preserve"> средства  бюджета городского поселения, </w:t>
      </w:r>
      <w:r w:rsidR="00413169">
        <w:rPr>
          <w:sz w:val="28"/>
          <w:szCs w:val="28"/>
          <w:lang w:val="ru-RU"/>
        </w:rPr>
        <w:t>81</w:t>
      </w:r>
      <w:r w:rsidR="009B4849">
        <w:rPr>
          <w:sz w:val="28"/>
          <w:szCs w:val="28"/>
          <w:lang w:val="ru-RU"/>
        </w:rPr>
        <w:t>,</w:t>
      </w:r>
      <w:r w:rsidR="00413169">
        <w:rPr>
          <w:sz w:val="28"/>
          <w:szCs w:val="28"/>
          <w:lang w:val="ru-RU"/>
        </w:rPr>
        <w:t>0</w:t>
      </w:r>
      <w:r w:rsidR="009B4849">
        <w:rPr>
          <w:sz w:val="28"/>
          <w:szCs w:val="28"/>
          <w:lang w:val="ru-RU"/>
        </w:rPr>
        <w:t xml:space="preserve"> тыс.</w:t>
      </w:r>
      <w:r w:rsidR="00F66E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</w:t>
      </w:r>
      <w:r w:rsidR="00F66E17">
        <w:rPr>
          <w:sz w:val="28"/>
          <w:szCs w:val="28"/>
          <w:lang w:val="ru-RU"/>
        </w:rPr>
        <w:t>лей</w:t>
      </w:r>
      <w:r>
        <w:rPr>
          <w:sz w:val="28"/>
          <w:szCs w:val="28"/>
          <w:lang w:val="ru-RU"/>
        </w:rPr>
        <w:t xml:space="preserve"> средства областного бюджета.</w:t>
      </w:r>
    </w:p>
    <w:p w14:paraId="0893FFB6" w14:textId="340B6614" w:rsidR="00BA11A4" w:rsidRDefault="00826058" w:rsidP="00532D27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DB03BC">
        <w:rPr>
          <w:sz w:val="28"/>
          <w:szCs w:val="28"/>
          <w:lang w:val="ru-RU"/>
        </w:rPr>
        <w:t xml:space="preserve">Убрано </w:t>
      </w:r>
      <w:r w:rsidR="00DB03BC" w:rsidRPr="00DB03BC">
        <w:rPr>
          <w:sz w:val="28"/>
          <w:szCs w:val="28"/>
          <w:lang w:val="ru-RU"/>
        </w:rPr>
        <w:t xml:space="preserve"> 23</w:t>
      </w:r>
      <w:proofErr w:type="gramEnd"/>
      <w:r w:rsidR="00532D27" w:rsidRPr="00DB03BC">
        <w:rPr>
          <w:sz w:val="28"/>
          <w:szCs w:val="28"/>
          <w:lang w:val="ru-RU"/>
        </w:rPr>
        <w:t xml:space="preserve"> </w:t>
      </w:r>
      <w:r w:rsidRPr="00DB03BC">
        <w:rPr>
          <w:sz w:val="28"/>
          <w:szCs w:val="28"/>
          <w:lang w:val="ru-RU"/>
        </w:rPr>
        <w:t xml:space="preserve"> аварийных дерев</w:t>
      </w:r>
      <w:r w:rsidR="00DB03BC" w:rsidRPr="00DB03BC">
        <w:rPr>
          <w:sz w:val="28"/>
          <w:szCs w:val="28"/>
          <w:lang w:val="ru-RU"/>
        </w:rPr>
        <w:t>а</w:t>
      </w:r>
      <w:r w:rsidRPr="00DB03BC">
        <w:rPr>
          <w:sz w:val="28"/>
          <w:szCs w:val="28"/>
          <w:lang w:val="ru-RU"/>
        </w:rPr>
        <w:t xml:space="preserve"> </w:t>
      </w:r>
      <w:r w:rsidR="00532D27" w:rsidRPr="00DB03BC">
        <w:rPr>
          <w:sz w:val="28"/>
          <w:szCs w:val="28"/>
          <w:lang w:val="ru-RU"/>
        </w:rPr>
        <w:t>на территории городского поселения «</w:t>
      </w:r>
      <w:proofErr w:type="spellStart"/>
      <w:r w:rsidR="00532D27" w:rsidRPr="00DB03BC">
        <w:rPr>
          <w:sz w:val="28"/>
          <w:szCs w:val="28"/>
          <w:lang w:val="ru-RU"/>
        </w:rPr>
        <w:t>Пушкиногорье</w:t>
      </w:r>
      <w:proofErr w:type="spellEnd"/>
      <w:r w:rsidR="00532D27" w:rsidRPr="00DB03BC">
        <w:rPr>
          <w:sz w:val="28"/>
          <w:szCs w:val="28"/>
          <w:lang w:val="ru-RU"/>
        </w:rPr>
        <w:t xml:space="preserve">», затраты составили  </w:t>
      </w:r>
      <w:r w:rsidR="00DB03BC" w:rsidRPr="00DB03BC">
        <w:rPr>
          <w:sz w:val="28"/>
          <w:szCs w:val="28"/>
          <w:lang w:val="ru-RU"/>
        </w:rPr>
        <w:t>236</w:t>
      </w:r>
      <w:r w:rsidR="009B4849">
        <w:rPr>
          <w:sz w:val="28"/>
          <w:szCs w:val="28"/>
          <w:lang w:val="ru-RU"/>
        </w:rPr>
        <w:t>,</w:t>
      </w:r>
      <w:r w:rsidR="00DB03BC" w:rsidRPr="00DB03BC">
        <w:rPr>
          <w:sz w:val="28"/>
          <w:szCs w:val="28"/>
          <w:lang w:val="ru-RU"/>
        </w:rPr>
        <w:t>0</w:t>
      </w:r>
      <w:r w:rsidR="009B4849">
        <w:rPr>
          <w:sz w:val="28"/>
          <w:szCs w:val="28"/>
          <w:lang w:val="ru-RU"/>
        </w:rPr>
        <w:t xml:space="preserve"> тыс.</w:t>
      </w:r>
      <w:r w:rsidR="00F66E17">
        <w:rPr>
          <w:sz w:val="28"/>
          <w:szCs w:val="28"/>
          <w:lang w:val="ru-RU"/>
        </w:rPr>
        <w:t xml:space="preserve"> </w:t>
      </w:r>
      <w:r w:rsidR="00532D27" w:rsidRPr="00DB03BC">
        <w:rPr>
          <w:sz w:val="28"/>
          <w:szCs w:val="28"/>
          <w:lang w:val="ru-RU"/>
        </w:rPr>
        <w:t>руб</w:t>
      </w:r>
      <w:r w:rsidR="00F66E17">
        <w:rPr>
          <w:sz w:val="28"/>
          <w:szCs w:val="28"/>
          <w:lang w:val="ru-RU"/>
        </w:rPr>
        <w:t>лей.</w:t>
      </w:r>
    </w:p>
    <w:p w14:paraId="053B8F6C" w14:textId="2815758A" w:rsidR="009906CF" w:rsidRDefault="009906CF" w:rsidP="006E404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Обустроены контейнерные площадки</w:t>
      </w:r>
      <w:r w:rsidR="006E404E">
        <w:rPr>
          <w:sz w:val="28"/>
          <w:szCs w:val="28"/>
          <w:lang w:val="ru-RU"/>
        </w:rPr>
        <w:t xml:space="preserve"> </w:t>
      </w:r>
      <w:r w:rsidRPr="00811677">
        <w:rPr>
          <w:sz w:val="28"/>
          <w:szCs w:val="28"/>
          <w:lang w:val="ru-RU"/>
        </w:rPr>
        <w:t xml:space="preserve">в </w:t>
      </w:r>
      <w:proofErr w:type="spellStart"/>
      <w:r w:rsidRPr="00811677">
        <w:rPr>
          <w:sz w:val="28"/>
          <w:szCs w:val="28"/>
          <w:lang w:val="ru-RU"/>
        </w:rPr>
        <w:t>р.п</w:t>
      </w:r>
      <w:proofErr w:type="spellEnd"/>
      <w:r w:rsidRPr="00811677">
        <w:rPr>
          <w:sz w:val="28"/>
          <w:szCs w:val="28"/>
          <w:lang w:val="ru-RU"/>
        </w:rPr>
        <w:t xml:space="preserve">. Пушкинские </w:t>
      </w:r>
      <w:proofErr w:type="gramStart"/>
      <w:r w:rsidRPr="00811677">
        <w:rPr>
          <w:sz w:val="28"/>
          <w:szCs w:val="28"/>
          <w:lang w:val="ru-RU"/>
        </w:rPr>
        <w:t xml:space="preserve">Горы: </w:t>
      </w:r>
      <w:r w:rsidR="006E404E">
        <w:rPr>
          <w:sz w:val="28"/>
          <w:szCs w:val="28"/>
          <w:lang w:val="ru-RU"/>
        </w:rPr>
        <w:t xml:space="preserve">  </w:t>
      </w:r>
      <w:proofErr w:type="gramEnd"/>
      <w:r w:rsidR="006E404E">
        <w:rPr>
          <w:sz w:val="28"/>
          <w:szCs w:val="28"/>
          <w:lang w:val="ru-RU"/>
        </w:rPr>
        <w:t xml:space="preserve">                     </w:t>
      </w:r>
      <w:r w:rsidR="0072170B" w:rsidRPr="00811677">
        <w:rPr>
          <w:sz w:val="28"/>
          <w:szCs w:val="28"/>
          <w:lang w:val="ru-RU"/>
        </w:rPr>
        <w:t>ул. Пушкинская и ул. Турбаза</w:t>
      </w:r>
      <w:r w:rsidRPr="00811677">
        <w:rPr>
          <w:sz w:val="28"/>
          <w:szCs w:val="28"/>
          <w:lang w:val="ru-RU"/>
        </w:rPr>
        <w:t xml:space="preserve"> </w:t>
      </w:r>
      <w:r w:rsidR="00811677" w:rsidRPr="00811677">
        <w:rPr>
          <w:sz w:val="28"/>
          <w:szCs w:val="28"/>
          <w:lang w:val="ru-RU"/>
        </w:rPr>
        <w:t xml:space="preserve"> </w:t>
      </w:r>
      <w:r w:rsidR="00811677">
        <w:rPr>
          <w:sz w:val="28"/>
          <w:szCs w:val="28"/>
          <w:lang w:val="ru-RU"/>
        </w:rPr>
        <w:t>на сумму 84</w:t>
      </w:r>
      <w:r w:rsidR="009B4849">
        <w:rPr>
          <w:sz w:val="28"/>
          <w:szCs w:val="28"/>
          <w:lang w:val="ru-RU"/>
        </w:rPr>
        <w:t>,</w:t>
      </w:r>
      <w:r w:rsidR="00F66E17">
        <w:rPr>
          <w:sz w:val="28"/>
          <w:szCs w:val="28"/>
          <w:lang w:val="ru-RU"/>
        </w:rPr>
        <w:t>0</w:t>
      </w:r>
      <w:r w:rsidR="009B4849">
        <w:rPr>
          <w:sz w:val="28"/>
          <w:szCs w:val="28"/>
          <w:lang w:val="ru-RU"/>
        </w:rPr>
        <w:t xml:space="preserve"> тыс.</w:t>
      </w:r>
      <w:r w:rsidR="00F66E17">
        <w:rPr>
          <w:sz w:val="28"/>
          <w:szCs w:val="28"/>
          <w:lang w:val="ru-RU"/>
        </w:rPr>
        <w:t xml:space="preserve"> </w:t>
      </w:r>
      <w:r w:rsidR="00811677">
        <w:rPr>
          <w:sz w:val="28"/>
          <w:szCs w:val="28"/>
          <w:lang w:val="ru-RU"/>
        </w:rPr>
        <w:t>руб</w:t>
      </w:r>
      <w:r w:rsidR="00F66E17">
        <w:rPr>
          <w:sz w:val="28"/>
          <w:szCs w:val="28"/>
          <w:lang w:val="ru-RU"/>
        </w:rPr>
        <w:t>лей.</w:t>
      </w:r>
    </w:p>
    <w:p w14:paraId="5740342C" w14:textId="4C77DE85" w:rsidR="00811677" w:rsidRDefault="00811677" w:rsidP="009906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Ликвидированы  свалки</w:t>
      </w:r>
      <w:proofErr w:type="gramEnd"/>
      <w:r>
        <w:rPr>
          <w:sz w:val="28"/>
          <w:szCs w:val="28"/>
          <w:lang w:val="ru-RU"/>
        </w:rPr>
        <w:t xml:space="preserve"> твердых коммунальных отходов</w:t>
      </w:r>
      <w:r w:rsidR="006E404E">
        <w:rPr>
          <w:sz w:val="28"/>
          <w:szCs w:val="28"/>
          <w:lang w:val="ru-RU"/>
        </w:rPr>
        <w:t xml:space="preserve"> ( 4.8куб.м.)</w:t>
      </w:r>
      <w:r>
        <w:rPr>
          <w:sz w:val="28"/>
          <w:szCs w:val="28"/>
          <w:lang w:val="ru-RU"/>
        </w:rPr>
        <w:t xml:space="preserve"> на сумму 24.9 </w:t>
      </w:r>
      <w:proofErr w:type="spellStart"/>
      <w:r>
        <w:rPr>
          <w:sz w:val="28"/>
          <w:szCs w:val="28"/>
          <w:lang w:val="ru-RU"/>
        </w:rPr>
        <w:t>тыс.руб</w:t>
      </w:r>
      <w:r w:rsidR="009B4849">
        <w:rPr>
          <w:sz w:val="28"/>
          <w:szCs w:val="28"/>
          <w:lang w:val="ru-RU"/>
        </w:rPr>
        <w:t>лей</w:t>
      </w:r>
      <w:proofErr w:type="spellEnd"/>
      <w:r w:rsidR="006E404E">
        <w:rPr>
          <w:sz w:val="28"/>
          <w:szCs w:val="28"/>
          <w:lang w:val="ru-RU"/>
        </w:rPr>
        <w:t>.</w:t>
      </w:r>
    </w:p>
    <w:p w14:paraId="01E7C117" w14:textId="21FFED1E" w:rsidR="00FF3B64" w:rsidRPr="00F7687E" w:rsidRDefault="00FF3B64" w:rsidP="00FF3B64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Произведены топографо-геодезические работы (сквер им. Васильевой А.Ф., парки «</w:t>
      </w:r>
      <w:proofErr w:type="gramStart"/>
      <w:r>
        <w:rPr>
          <w:sz w:val="28"/>
          <w:szCs w:val="28"/>
          <w:lang w:val="ru-RU"/>
        </w:rPr>
        <w:t>Лукоморье»  и</w:t>
      </w:r>
      <w:proofErr w:type="gramEnd"/>
      <w:r>
        <w:rPr>
          <w:sz w:val="28"/>
          <w:szCs w:val="28"/>
          <w:lang w:val="ru-RU"/>
        </w:rPr>
        <w:t xml:space="preserve"> «Борок») для  реализации проекта «Пушкинские </w:t>
      </w:r>
      <w:proofErr w:type="spellStart"/>
      <w:r>
        <w:rPr>
          <w:sz w:val="28"/>
          <w:szCs w:val="28"/>
          <w:lang w:val="ru-RU"/>
        </w:rPr>
        <w:t>Горы.Лукоморье</w:t>
      </w:r>
      <w:proofErr w:type="spellEnd"/>
      <w:r>
        <w:rPr>
          <w:sz w:val="28"/>
          <w:szCs w:val="28"/>
          <w:lang w:val="ru-RU"/>
        </w:rPr>
        <w:t>» на сумму 150,0тыс.рублей.</w:t>
      </w:r>
    </w:p>
    <w:p w14:paraId="25C2BB4B" w14:textId="1846F9C3" w:rsidR="00B67205" w:rsidRDefault="00FF3B64" w:rsidP="00FF3B64">
      <w:pPr>
        <w:rPr>
          <w:b/>
          <w:noProof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</w:p>
    <w:p w14:paraId="2BE834BA" w14:textId="2CFA9F6C" w:rsidR="00E14590" w:rsidRPr="0080235A" w:rsidRDefault="00E14590" w:rsidP="00E14590">
      <w:pPr>
        <w:tabs>
          <w:tab w:val="left" w:pos="2250"/>
        </w:tabs>
        <w:jc w:val="center"/>
        <w:rPr>
          <w:sz w:val="28"/>
          <w:szCs w:val="28"/>
          <w:lang w:val="ru-RU"/>
        </w:rPr>
      </w:pPr>
      <w:r w:rsidRPr="0080235A">
        <w:rPr>
          <w:b/>
          <w:noProof/>
          <w:sz w:val="28"/>
          <w:szCs w:val="28"/>
          <w:u w:val="single"/>
          <w:lang w:val="ru-RU" w:eastAsia="ru-RU"/>
        </w:rPr>
        <w:t>2. Благоустройство  и содержание  мест  захоронений</w:t>
      </w:r>
      <w:r w:rsidR="00532D27" w:rsidRPr="0080235A">
        <w:rPr>
          <w:b/>
          <w:noProof/>
          <w:sz w:val="28"/>
          <w:szCs w:val="28"/>
          <w:u w:val="single"/>
          <w:lang w:val="ru-RU" w:eastAsia="ru-RU"/>
        </w:rPr>
        <w:t xml:space="preserve">   </w:t>
      </w:r>
    </w:p>
    <w:p w14:paraId="063B94CC" w14:textId="77777777" w:rsidR="00D7683B" w:rsidRPr="0080235A" w:rsidRDefault="00D7683B" w:rsidP="00CA78FF">
      <w:pPr>
        <w:rPr>
          <w:sz w:val="28"/>
          <w:szCs w:val="28"/>
          <w:lang w:val="ru-RU"/>
        </w:rPr>
      </w:pPr>
    </w:p>
    <w:p w14:paraId="36C805B1" w14:textId="77777777" w:rsidR="00D7683B" w:rsidRPr="0080235A" w:rsidRDefault="00E14590" w:rsidP="00E14590">
      <w:pPr>
        <w:ind w:firstLine="709"/>
        <w:jc w:val="both"/>
        <w:rPr>
          <w:sz w:val="28"/>
          <w:szCs w:val="28"/>
          <w:lang w:val="ru-RU"/>
        </w:rPr>
      </w:pPr>
      <w:r w:rsidRPr="0080235A">
        <w:rPr>
          <w:sz w:val="28"/>
          <w:szCs w:val="28"/>
          <w:lang w:val="ru-RU"/>
        </w:rPr>
        <w:t>На территории поселения расположены 15 гражданских, 19 воинских захоронений, памятников, памятных знаков.</w:t>
      </w:r>
    </w:p>
    <w:p w14:paraId="328F17E4" w14:textId="77502482" w:rsidR="00E14590" w:rsidRPr="0080235A" w:rsidRDefault="00E14590" w:rsidP="00E14590">
      <w:pPr>
        <w:ind w:firstLine="709"/>
        <w:jc w:val="both"/>
        <w:rPr>
          <w:sz w:val="28"/>
          <w:szCs w:val="28"/>
          <w:lang w:val="ru-RU"/>
        </w:rPr>
      </w:pPr>
      <w:r w:rsidRPr="0080235A">
        <w:rPr>
          <w:sz w:val="28"/>
          <w:szCs w:val="28"/>
          <w:lang w:val="ru-RU"/>
        </w:rPr>
        <w:t xml:space="preserve">В течение </w:t>
      </w:r>
      <w:r w:rsidR="00A235E1" w:rsidRPr="0080235A">
        <w:rPr>
          <w:sz w:val="28"/>
          <w:szCs w:val="28"/>
          <w:lang w:val="ru-RU"/>
        </w:rPr>
        <w:t>20</w:t>
      </w:r>
      <w:r w:rsidR="00B71BDE" w:rsidRPr="0080235A">
        <w:rPr>
          <w:sz w:val="28"/>
          <w:szCs w:val="28"/>
          <w:lang w:val="ru-RU"/>
        </w:rPr>
        <w:t>2</w:t>
      </w:r>
      <w:r w:rsidR="009F5C0E">
        <w:rPr>
          <w:sz w:val="28"/>
          <w:szCs w:val="28"/>
          <w:lang w:val="ru-RU"/>
        </w:rPr>
        <w:t>2</w:t>
      </w:r>
      <w:r w:rsidR="00A235E1" w:rsidRPr="0080235A">
        <w:rPr>
          <w:sz w:val="28"/>
          <w:szCs w:val="28"/>
          <w:lang w:val="ru-RU"/>
        </w:rPr>
        <w:t xml:space="preserve"> года</w:t>
      </w:r>
      <w:r w:rsidRPr="0080235A">
        <w:rPr>
          <w:sz w:val="28"/>
          <w:szCs w:val="28"/>
          <w:lang w:val="ru-RU"/>
        </w:rPr>
        <w:t xml:space="preserve"> проводились работы по содержанию</w:t>
      </w:r>
      <w:r w:rsidR="00FD3EF7" w:rsidRPr="0080235A">
        <w:rPr>
          <w:sz w:val="28"/>
          <w:szCs w:val="28"/>
          <w:lang w:val="ru-RU"/>
        </w:rPr>
        <w:t xml:space="preserve"> гражданских кладбищ,</w:t>
      </w:r>
      <w:r w:rsidRPr="0080235A">
        <w:rPr>
          <w:sz w:val="28"/>
          <w:szCs w:val="28"/>
          <w:lang w:val="ru-RU"/>
        </w:rPr>
        <w:t xml:space="preserve"> воинских захоронений, памятных знаков посредством скашивания травы, уборки мусора.</w:t>
      </w:r>
    </w:p>
    <w:p w14:paraId="36944F55" w14:textId="77777777" w:rsidR="00367CF7" w:rsidRPr="0080235A" w:rsidRDefault="00367CF7" w:rsidP="00E14590">
      <w:pPr>
        <w:ind w:firstLine="709"/>
        <w:jc w:val="both"/>
        <w:rPr>
          <w:sz w:val="28"/>
          <w:szCs w:val="28"/>
          <w:lang w:val="ru-RU"/>
        </w:rPr>
      </w:pPr>
      <w:r w:rsidRPr="0080235A">
        <w:rPr>
          <w:sz w:val="28"/>
          <w:szCs w:val="28"/>
          <w:lang w:val="ru-RU"/>
        </w:rPr>
        <w:t>На территории гражданского кладбища «</w:t>
      </w:r>
      <w:proofErr w:type="spellStart"/>
      <w:r w:rsidRPr="0080235A">
        <w:rPr>
          <w:sz w:val="28"/>
          <w:szCs w:val="28"/>
          <w:lang w:val="ru-RU"/>
        </w:rPr>
        <w:t>Всесвятское</w:t>
      </w:r>
      <w:proofErr w:type="spellEnd"/>
      <w:r w:rsidRPr="0080235A">
        <w:rPr>
          <w:sz w:val="28"/>
          <w:szCs w:val="28"/>
          <w:lang w:val="ru-RU"/>
        </w:rPr>
        <w:t>» регулярно проводились работы по уборке мусора, скашиванию травы.</w:t>
      </w:r>
    </w:p>
    <w:p w14:paraId="72B450FC" w14:textId="21ABF327" w:rsidR="00367CF7" w:rsidRPr="0080235A" w:rsidRDefault="00367CF7" w:rsidP="00E14590">
      <w:pPr>
        <w:ind w:firstLine="709"/>
        <w:jc w:val="both"/>
        <w:rPr>
          <w:sz w:val="28"/>
          <w:szCs w:val="28"/>
          <w:lang w:val="ru-RU"/>
        </w:rPr>
      </w:pPr>
      <w:r w:rsidRPr="0080235A">
        <w:rPr>
          <w:sz w:val="28"/>
          <w:szCs w:val="28"/>
          <w:lang w:val="ru-RU"/>
        </w:rPr>
        <w:t>Проводились работы по уборке мусора на гражданском кладбище «Казанское»</w:t>
      </w:r>
      <w:r w:rsidR="006E404E">
        <w:rPr>
          <w:sz w:val="28"/>
          <w:szCs w:val="28"/>
          <w:lang w:val="ru-RU"/>
        </w:rPr>
        <w:t xml:space="preserve"> и </w:t>
      </w:r>
      <w:r w:rsidR="00DB03BC">
        <w:rPr>
          <w:sz w:val="28"/>
          <w:szCs w:val="28"/>
          <w:lang w:val="ru-RU"/>
        </w:rPr>
        <w:t>в д. Воронич</w:t>
      </w:r>
      <w:r w:rsidRPr="0080235A">
        <w:rPr>
          <w:sz w:val="28"/>
          <w:szCs w:val="28"/>
          <w:lang w:val="ru-RU"/>
        </w:rPr>
        <w:t>.</w:t>
      </w:r>
      <w:r w:rsidR="00FD3EF7" w:rsidRPr="0080235A">
        <w:rPr>
          <w:sz w:val="28"/>
          <w:szCs w:val="28"/>
          <w:lang w:val="ru-RU"/>
        </w:rPr>
        <w:t xml:space="preserve"> Проводилась </w:t>
      </w:r>
      <w:proofErr w:type="gramStart"/>
      <w:r w:rsidR="00FD3EF7" w:rsidRPr="0080235A">
        <w:rPr>
          <w:sz w:val="28"/>
          <w:szCs w:val="28"/>
          <w:lang w:val="ru-RU"/>
        </w:rPr>
        <w:t>уборка  воинских</w:t>
      </w:r>
      <w:proofErr w:type="gramEnd"/>
      <w:r w:rsidR="00FD3EF7" w:rsidRPr="0080235A">
        <w:rPr>
          <w:sz w:val="28"/>
          <w:szCs w:val="28"/>
          <w:lang w:val="ru-RU"/>
        </w:rPr>
        <w:t xml:space="preserve"> захоронений</w:t>
      </w:r>
    </w:p>
    <w:p w14:paraId="0A93BCF9" w14:textId="3E08A747" w:rsidR="00A235E1" w:rsidRDefault="00A235E1" w:rsidP="00E14590">
      <w:pPr>
        <w:ind w:firstLine="709"/>
        <w:jc w:val="both"/>
        <w:rPr>
          <w:sz w:val="28"/>
          <w:szCs w:val="28"/>
          <w:lang w:val="ru-RU"/>
        </w:rPr>
      </w:pPr>
      <w:r w:rsidRPr="00DB03BC">
        <w:rPr>
          <w:sz w:val="28"/>
          <w:szCs w:val="28"/>
          <w:lang w:val="ru-RU"/>
        </w:rPr>
        <w:t>Расходы на содержание мест захоронений в 20</w:t>
      </w:r>
      <w:r w:rsidR="00B71BDE" w:rsidRPr="00DB03BC">
        <w:rPr>
          <w:sz w:val="28"/>
          <w:szCs w:val="28"/>
          <w:lang w:val="ru-RU"/>
        </w:rPr>
        <w:t>2</w:t>
      </w:r>
      <w:r w:rsidR="00DB03BC" w:rsidRPr="00DB03BC">
        <w:rPr>
          <w:sz w:val="28"/>
          <w:szCs w:val="28"/>
          <w:lang w:val="ru-RU"/>
        </w:rPr>
        <w:t>2</w:t>
      </w:r>
      <w:r w:rsidRPr="00DB03BC">
        <w:rPr>
          <w:sz w:val="28"/>
          <w:szCs w:val="28"/>
          <w:lang w:val="ru-RU"/>
        </w:rPr>
        <w:t xml:space="preserve"> году составили </w:t>
      </w:r>
      <w:proofErr w:type="gramStart"/>
      <w:r w:rsidR="00DB03BC" w:rsidRPr="00DB03BC">
        <w:rPr>
          <w:sz w:val="28"/>
          <w:szCs w:val="28"/>
          <w:lang w:val="ru-RU"/>
        </w:rPr>
        <w:t>330,5</w:t>
      </w:r>
      <w:r w:rsidR="00AC1CA2" w:rsidRPr="00DB03BC">
        <w:rPr>
          <w:sz w:val="28"/>
          <w:szCs w:val="28"/>
          <w:lang w:val="ru-RU"/>
        </w:rPr>
        <w:t>тыс.ру</w:t>
      </w:r>
      <w:r w:rsidR="003430C1" w:rsidRPr="00DB03BC">
        <w:rPr>
          <w:sz w:val="28"/>
          <w:szCs w:val="28"/>
          <w:lang w:val="ru-RU"/>
        </w:rPr>
        <w:t>б</w:t>
      </w:r>
      <w:r w:rsidR="006E404E">
        <w:rPr>
          <w:sz w:val="28"/>
          <w:szCs w:val="28"/>
          <w:lang w:val="ru-RU"/>
        </w:rPr>
        <w:t>ублей</w:t>
      </w:r>
      <w:proofErr w:type="gramEnd"/>
      <w:r w:rsidR="003430C1" w:rsidRPr="00DB03BC">
        <w:rPr>
          <w:sz w:val="28"/>
          <w:szCs w:val="28"/>
          <w:lang w:val="ru-RU"/>
        </w:rPr>
        <w:t>.</w:t>
      </w:r>
      <w:r w:rsidR="003430C1" w:rsidRPr="0080235A">
        <w:rPr>
          <w:sz w:val="28"/>
          <w:szCs w:val="28"/>
          <w:lang w:val="ru-RU"/>
        </w:rPr>
        <w:t xml:space="preserve"> </w:t>
      </w:r>
    </w:p>
    <w:p w14:paraId="6D062449" w14:textId="36464D06" w:rsidR="00E35C2B" w:rsidRDefault="00E35C2B" w:rsidP="00E1459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Проведены работы по благоустройству  </w:t>
      </w:r>
      <w:r w:rsidR="00E52D2A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 xml:space="preserve">ентрального воинского захоронения </w:t>
      </w:r>
      <w:proofErr w:type="spellStart"/>
      <w:r>
        <w:rPr>
          <w:sz w:val="28"/>
          <w:szCs w:val="28"/>
          <w:lang w:val="ru-RU"/>
        </w:rPr>
        <w:t>р.п</w:t>
      </w:r>
      <w:proofErr w:type="spellEnd"/>
      <w:r>
        <w:rPr>
          <w:sz w:val="28"/>
          <w:szCs w:val="28"/>
          <w:lang w:val="ru-RU"/>
        </w:rPr>
        <w:t>. Пушкинские Горы ул. Пушкинская</w:t>
      </w:r>
      <w:r w:rsidR="00FF3B64">
        <w:rPr>
          <w:sz w:val="28"/>
          <w:szCs w:val="28"/>
          <w:lang w:val="ru-RU"/>
        </w:rPr>
        <w:t xml:space="preserve"> (устройство дорожек плиткой, замена светильников, замена фотографий,  очистка и </w:t>
      </w:r>
      <w:proofErr w:type="spellStart"/>
      <w:r w:rsidR="00FF3B64">
        <w:rPr>
          <w:sz w:val="28"/>
          <w:szCs w:val="28"/>
          <w:lang w:val="ru-RU"/>
        </w:rPr>
        <w:t>огрунтовка</w:t>
      </w:r>
      <w:proofErr w:type="spellEnd"/>
      <w:r w:rsidR="00FF3B64">
        <w:rPr>
          <w:sz w:val="28"/>
          <w:szCs w:val="28"/>
          <w:lang w:val="ru-RU"/>
        </w:rPr>
        <w:t xml:space="preserve"> стены ограждений,  установка вазонов, озеленение и </w:t>
      </w:r>
      <w:proofErr w:type="spellStart"/>
      <w:r w:rsidR="00FF3B64">
        <w:rPr>
          <w:sz w:val="28"/>
          <w:szCs w:val="28"/>
          <w:lang w:val="ru-RU"/>
        </w:rPr>
        <w:t>др.работы</w:t>
      </w:r>
      <w:proofErr w:type="spellEnd"/>
      <w:r w:rsidR="00FF3B6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на сумму 700,0тыс.руб</w:t>
      </w:r>
      <w:r w:rsidR="00E52D2A">
        <w:rPr>
          <w:sz w:val="28"/>
          <w:szCs w:val="28"/>
          <w:lang w:val="ru-RU"/>
        </w:rPr>
        <w:t>лей</w:t>
      </w:r>
      <w:r w:rsidR="00FF3B64">
        <w:rPr>
          <w:sz w:val="28"/>
          <w:szCs w:val="28"/>
          <w:lang w:val="ru-RU"/>
        </w:rPr>
        <w:t>, из которых 350,0тыс.рублей из бюджета городского поселения и 350,0 тыс. рублей средства областного бюджета.</w:t>
      </w:r>
    </w:p>
    <w:p w14:paraId="052160B0" w14:textId="77777777" w:rsidR="00E35C2B" w:rsidRPr="0080235A" w:rsidRDefault="00E35C2B" w:rsidP="00E14590">
      <w:pPr>
        <w:ind w:firstLine="709"/>
        <w:jc w:val="both"/>
        <w:rPr>
          <w:sz w:val="28"/>
          <w:szCs w:val="28"/>
          <w:lang w:val="ru-RU"/>
        </w:rPr>
      </w:pPr>
    </w:p>
    <w:p w14:paraId="0FDFAFBC" w14:textId="390B6CCA" w:rsidR="00D7683B" w:rsidRPr="006C0014" w:rsidRDefault="00367CF7" w:rsidP="00FF3B64">
      <w:pPr>
        <w:jc w:val="center"/>
        <w:rPr>
          <w:sz w:val="28"/>
          <w:szCs w:val="28"/>
          <w:lang w:val="ru-RU"/>
        </w:rPr>
      </w:pPr>
      <w:r w:rsidRPr="006C0014">
        <w:rPr>
          <w:b/>
          <w:noProof/>
          <w:sz w:val="28"/>
          <w:szCs w:val="28"/>
          <w:u w:val="single"/>
          <w:lang w:val="ru-RU" w:eastAsia="ru-RU"/>
        </w:rPr>
        <w:t>3. Содержание   дорог</w:t>
      </w:r>
    </w:p>
    <w:p w14:paraId="13658A9A" w14:textId="77777777" w:rsidR="00D7683B" w:rsidRPr="000D4747" w:rsidRDefault="00D7683B" w:rsidP="00CA78FF">
      <w:pPr>
        <w:rPr>
          <w:sz w:val="28"/>
          <w:szCs w:val="28"/>
          <w:highlight w:val="yellow"/>
          <w:lang w:val="ru-RU"/>
        </w:rPr>
      </w:pPr>
    </w:p>
    <w:p w14:paraId="72D0C9F2" w14:textId="6C9AB3AD" w:rsidR="00F9051E" w:rsidRPr="006C0014" w:rsidRDefault="00367CF7" w:rsidP="00367CF7">
      <w:pPr>
        <w:ind w:firstLine="709"/>
        <w:jc w:val="both"/>
        <w:rPr>
          <w:sz w:val="28"/>
          <w:szCs w:val="28"/>
          <w:lang w:val="ru-RU"/>
        </w:rPr>
      </w:pPr>
      <w:r w:rsidRPr="006C0014">
        <w:rPr>
          <w:sz w:val="28"/>
          <w:szCs w:val="28"/>
          <w:lang w:val="ru-RU"/>
        </w:rPr>
        <w:t xml:space="preserve">В течение всего периода проводились работы </w:t>
      </w:r>
      <w:proofErr w:type="gramStart"/>
      <w:r w:rsidRPr="006C0014">
        <w:rPr>
          <w:sz w:val="28"/>
          <w:szCs w:val="28"/>
          <w:lang w:val="ru-RU"/>
        </w:rPr>
        <w:t>по</w:t>
      </w:r>
      <w:r w:rsidR="00D9069D">
        <w:rPr>
          <w:sz w:val="28"/>
          <w:szCs w:val="28"/>
          <w:lang w:val="ru-RU"/>
        </w:rPr>
        <w:t xml:space="preserve"> </w:t>
      </w:r>
      <w:r w:rsidRPr="006C0014">
        <w:rPr>
          <w:sz w:val="28"/>
          <w:szCs w:val="28"/>
          <w:lang w:val="ru-RU"/>
        </w:rPr>
        <w:t xml:space="preserve"> поверхностному</w:t>
      </w:r>
      <w:proofErr w:type="gramEnd"/>
      <w:r w:rsidRPr="006C0014">
        <w:rPr>
          <w:sz w:val="28"/>
          <w:szCs w:val="28"/>
          <w:lang w:val="ru-RU"/>
        </w:rPr>
        <w:t xml:space="preserve"> профилированию</w:t>
      </w:r>
      <w:r w:rsidR="0080235A" w:rsidRPr="006C0014">
        <w:rPr>
          <w:sz w:val="28"/>
          <w:szCs w:val="28"/>
          <w:lang w:val="ru-RU"/>
        </w:rPr>
        <w:t xml:space="preserve"> дорог </w:t>
      </w:r>
      <w:r w:rsidRPr="006C0014">
        <w:rPr>
          <w:sz w:val="28"/>
          <w:szCs w:val="28"/>
          <w:lang w:val="ru-RU"/>
        </w:rPr>
        <w:t xml:space="preserve"> грейдером, локальные ремонтные работы, расчистка от снега,</w:t>
      </w:r>
      <w:r w:rsidR="0080235A" w:rsidRPr="006C0014">
        <w:rPr>
          <w:sz w:val="28"/>
          <w:szCs w:val="28"/>
          <w:lang w:val="ru-RU"/>
        </w:rPr>
        <w:t xml:space="preserve"> </w:t>
      </w:r>
      <w:r w:rsidRPr="006C0014">
        <w:rPr>
          <w:sz w:val="28"/>
          <w:szCs w:val="28"/>
          <w:lang w:val="ru-RU"/>
        </w:rPr>
        <w:t>посыпка песком</w:t>
      </w:r>
      <w:r w:rsidR="00315279" w:rsidRPr="006C0014">
        <w:rPr>
          <w:sz w:val="28"/>
          <w:szCs w:val="28"/>
          <w:lang w:val="ru-RU"/>
        </w:rPr>
        <w:t xml:space="preserve">, </w:t>
      </w:r>
      <w:r w:rsidR="007B0946" w:rsidRPr="006C0014">
        <w:rPr>
          <w:sz w:val="28"/>
          <w:szCs w:val="28"/>
          <w:lang w:val="ru-RU"/>
        </w:rPr>
        <w:t>вырубка древесной растительности вдоль дорог.</w:t>
      </w:r>
      <w:r w:rsidR="00805207" w:rsidRPr="006C0014">
        <w:rPr>
          <w:sz w:val="28"/>
          <w:szCs w:val="28"/>
          <w:lang w:val="ru-RU"/>
        </w:rPr>
        <w:t xml:space="preserve"> </w:t>
      </w:r>
      <w:r w:rsidR="00B71BDE" w:rsidRPr="006C0014">
        <w:rPr>
          <w:sz w:val="28"/>
          <w:szCs w:val="28"/>
          <w:lang w:val="ru-RU"/>
        </w:rPr>
        <w:t xml:space="preserve">Расходы на содержание </w:t>
      </w:r>
      <w:proofErr w:type="gramStart"/>
      <w:r w:rsidR="00B71BDE" w:rsidRPr="006C0014">
        <w:rPr>
          <w:sz w:val="28"/>
          <w:szCs w:val="28"/>
          <w:lang w:val="ru-RU"/>
        </w:rPr>
        <w:t>дорог  в</w:t>
      </w:r>
      <w:proofErr w:type="gramEnd"/>
      <w:r w:rsidR="00B71BDE" w:rsidRPr="006C0014">
        <w:rPr>
          <w:sz w:val="28"/>
          <w:szCs w:val="28"/>
          <w:lang w:val="ru-RU"/>
        </w:rPr>
        <w:t xml:space="preserve"> 202</w:t>
      </w:r>
      <w:r w:rsidR="009F5C0E" w:rsidRPr="006C0014">
        <w:rPr>
          <w:sz w:val="28"/>
          <w:szCs w:val="28"/>
          <w:lang w:val="ru-RU"/>
        </w:rPr>
        <w:t>2</w:t>
      </w:r>
      <w:r w:rsidR="00B71BDE" w:rsidRPr="006C0014">
        <w:rPr>
          <w:sz w:val="28"/>
          <w:szCs w:val="28"/>
          <w:lang w:val="ru-RU"/>
        </w:rPr>
        <w:t xml:space="preserve">году </w:t>
      </w:r>
      <w:r w:rsidR="00AC1CA2" w:rsidRPr="006C0014">
        <w:rPr>
          <w:sz w:val="28"/>
          <w:szCs w:val="28"/>
          <w:lang w:val="ru-RU"/>
        </w:rPr>
        <w:t xml:space="preserve">составили </w:t>
      </w:r>
      <w:r w:rsidR="006C0014" w:rsidRPr="006C0014">
        <w:rPr>
          <w:sz w:val="28"/>
          <w:szCs w:val="28"/>
          <w:lang w:val="ru-RU"/>
        </w:rPr>
        <w:t>652</w:t>
      </w:r>
      <w:r w:rsidR="009B4849">
        <w:rPr>
          <w:sz w:val="28"/>
          <w:szCs w:val="28"/>
          <w:lang w:val="ru-RU"/>
        </w:rPr>
        <w:t>,</w:t>
      </w:r>
      <w:r w:rsidR="006C0014" w:rsidRPr="006C0014">
        <w:rPr>
          <w:sz w:val="28"/>
          <w:szCs w:val="28"/>
          <w:lang w:val="ru-RU"/>
        </w:rPr>
        <w:t>6</w:t>
      </w:r>
      <w:r w:rsidR="009B4849">
        <w:rPr>
          <w:sz w:val="28"/>
          <w:szCs w:val="28"/>
          <w:lang w:val="ru-RU"/>
        </w:rPr>
        <w:t xml:space="preserve"> тыс.</w:t>
      </w:r>
      <w:r w:rsidR="0061748A" w:rsidRPr="006C0014">
        <w:rPr>
          <w:sz w:val="28"/>
          <w:szCs w:val="28"/>
          <w:lang w:val="ru-RU"/>
        </w:rPr>
        <w:t xml:space="preserve"> </w:t>
      </w:r>
      <w:r w:rsidR="007B0946" w:rsidRPr="006C0014">
        <w:rPr>
          <w:sz w:val="28"/>
          <w:szCs w:val="28"/>
          <w:lang w:val="ru-RU"/>
        </w:rPr>
        <w:t>руб</w:t>
      </w:r>
      <w:r w:rsidR="00F66E17">
        <w:rPr>
          <w:sz w:val="28"/>
          <w:szCs w:val="28"/>
          <w:lang w:val="ru-RU"/>
        </w:rPr>
        <w:t>лей</w:t>
      </w:r>
      <w:r w:rsidR="007B0946" w:rsidRPr="006C0014">
        <w:rPr>
          <w:sz w:val="28"/>
          <w:szCs w:val="28"/>
          <w:lang w:val="ru-RU"/>
        </w:rPr>
        <w:t>.</w:t>
      </w:r>
    </w:p>
    <w:p w14:paraId="21A6D217" w14:textId="3FB947EB" w:rsidR="006C0014" w:rsidRPr="006C0014" w:rsidRDefault="00532D27" w:rsidP="006D021E">
      <w:pPr>
        <w:jc w:val="both"/>
        <w:rPr>
          <w:sz w:val="28"/>
          <w:szCs w:val="28"/>
          <w:lang w:val="ru-RU"/>
        </w:rPr>
      </w:pPr>
      <w:r w:rsidRPr="006C0014">
        <w:rPr>
          <w:sz w:val="28"/>
          <w:szCs w:val="28"/>
          <w:lang w:val="ru-RU"/>
        </w:rPr>
        <w:tab/>
      </w:r>
      <w:r w:rsidR="006D021E" w:rsidRPr="006C0014">
        <w:rPr>
          <w:sz w:val="28"/>
          <w:szCs w:val="28"/>
          <w:lang w:val="ru-RU"/>
        </w:rPr>
        <w:t xml:space="preserve">Выполнены работы </w:t>
      </w:r>
      <w:proofErr w:type="gramStart"/>
      <w:r w:rsidR="006D021E" w:rsidRPr="006C0014">
        <w:rPr>
          <w:sz w:val="28"/>
          <w:szCs w:val="28"/>
          <w:lang w:val="ru-RU"/>
        </w:rPr>
        <w:t>по  ремонту</w:t>
      </w:r>
      <w:proofErr w:type="gramEnd"/>
      <w:r w:rsidR="006D021E" w:rsidRPr="006C0014">
        <w:rPr>
          <w:sz w:val="28"/>
          <w:szCs w:val="28"/>
          <w:lang w:val="ru-RU"/>
        </w:rPr>
        <w:t xml:space="preserve">  </w:t>
      </w:r>
      <w:r w:rsidR="006C0014" w:rsidRPr="006C0014">
        <w:rPr>
          <w:sz w:val="28"/>
          <w:szCs w:val="28"/>
          <w:lang w:val="ru-RU"/>
        </w:rPr>
        <w:t>авто</w:t>
      </w:r>
      <w:r w:rsidR="006D021E" w:rsidRPr="006C0014">
        <w:rPr>
          <w:sz w:val="28"/>
          <w:szCs w:val="28"/>
          <w:lang w:val="ru-RU"/>
        </w:rPr>
        <w:t>дороги</w:t>
      </w:r>
      <w:r w:rsidR="006C0014" w:rsidRPr="006C0014">
        <w:rPr>
          <w:sz w:val="28"/>
          <w:szCs w:val="28"/>
          <w:lang w:val="ru-RU"/>
        </w:rPr>
        <w:t xml:space="preserve"> по </w:t>
      </w:r>
      <w:proofErr w:type="spellStart"/>
      <w:r w:rsidR="006C0014" w:rsidRPr="006C0014">
        <w:rPr>
          <w:sz w:val="28"/>
          <w:szCs w:val="28"/>
          <w:lang w:val="ru-RU"/>
        </w:rPr>
        <w:t>д.Козляки</w:t>
      </w:r>
      <w:proofErr w:type="spellEnd"/>
      <w:r w:rsidR="008D5772" w:rsidRPr="006C0014">
        <w:rPr>
          <w:sz w:val="28"/>
          <w:szCs w:val="28"/>
          <w:lang w:val="ru-RU"/>
        </w:rPr>
        <w:t xml:space="preserve"> на сумму </w:t>
      </w:r>
      <w:r w:rsidR="006C0014" w:rsidRPr="006C0014">
        <w:rPr>
          <w:sz w:val="28"/>
          <w:szCs w:val="28"/>
          <w:lang w:val="ru-RU"/>
        </w:rPr>
        <w:t>691</w:t>
      </w:r>
      <w:r w:rsidR="006E404E">
        <w:rPr>
          <w:sz w:val="28"/>
          <w:szCs w:val="28"/>
          <w:lang w:val="ru-RU"/>
        </w:rPr>
        <w:t>9</w:t>
      </w:r>
      <w:r w:rsidR="009B4849">
        <w:rPr>
          <w:sz w:val="28"/>
          <w:szCs w:val="28"/>
          <w:lang w:val="ru-RU"/>
        </w:rPr>
        <w:t>,</w:t>
      </w:r>
      <w:r w:rsidR="006E404E">
        <w:rPr>
          <w:sz w:val="28"/>
          <w:szCs w:val="28"/>
          <w:lang w:val="ru-RU"/>
        </w:rPr>
        <w:t>1</w:t>
      </w:r>
      <w:r w:rsidR="009B4849">
        <w:rPr>
          <w:sz w:val="28"/>
          <w:szCs w:val="28"/>
          <w:lang w:val="ru-RU"/>
        </w:rPr>
        <w:t xml:space="preserve"> тыс.</w:t>
      </w:r>
      <w:r w:rsidR="006C0014">
        <w:rPr>
          <w:sz w:val="28"/>
          <w:szCs w:val="28"/>
          <w:lang w:val="ru-RU"/>
        </w:rPr>
        <w:t xml:space="preserve"> </w:t>
      </w:r>
      <w:r w:rsidR="008D5772" w:rsidRPr="006C0014">
        <w:rPr>
          <w:sz w:val="28"/>
          <w:szCs w:val="28"/>
          <w:lang w:val="ru-RU"/>
        </w:rPr>
        <w:t>руб</w:t>
      </w:r>
      <w:r w:rsidR="00F66E17">
        <w:rPr>
          <w:sz w:val="28"/>
          <w:szCs w:val="28"/>
          <w:lang w:val="ru-RU"/>
        </w:rPr>
        <w:t>лей</w:t>
      </w:r>
      <w:r w:rsidRPr="006C0014">
        <w:rPr>
          <w:sz w:val="28"/>
          <w:szCs w:val="28"/>
          <w:lang w:val="ru-RU"/>
        </w:rPr>
        <w:t xml:space="preserve"> </w:t>
      </w:r>
      <w:r w:rsidR="006C0014" w:rsidRPr="006C0014">
        <w:rPr>
          <w:sz w:val="28"/>
          <w:szCs w:val="28"/>
          <w:lang w:val="ru-RU"/>
        </w:rPr>
        <w:t xml:space="preserve"> из которых 685</w:t>
      </w:r>
      <w:r w:rsidR="006E404E">
        <w:rPr>
          <w:sz w:val="28"/>
          <w:szCs w:val="28"/>
          <w:lang w:val="ru-RU"/>
        </w:rPr>
        <w:t>0</w:t>
      </w:r>
      <w:r w:rsidR="009B4849">
        <w:rPr>
          <w:sz w:val="28"/>
          <w:szCs w:val="28"/>
          <w:lang w:val="ru-RU"/>
        </w:rPr>
        <w:t>,</w:t>
      </w:r>
      <w:r w:rsidR="006C0014" w:rsidRPr="006C0014">
        <w:rPr>
          <w:sz w:val="28"/>
          <w:szCs w:val="28"/>
          <w:lang w:val="ru-RU"/>
        </w:rPr>
        <w:t>0</w:t>
      </w:r>
      <w:r w:rsidR="009B4849">
        <w:rPr>
          <w:sz w:val="28"/>
          <w:szCs w:val="28"/>
          <w:lang w:val="ru-RU"/>
        </w:rPr>
        <w:t xml:space="preserve"> тыс.</w:t>
      </w:r>
      <w:r w:rsidR="006C0014">
        <w:rPr>
          <w:sz w:val="28"/>
          <w:szCs w:val="28"/>
          <w:lang w:val="ru-RU"/>
        </w:rPr>
        <w:t xml:space="preserve"> </w:t>
      </w:r>
      <w:r w:rsidR="006C0014" w:rsidRPr="006C0014">
        <w:rPr>
          <w:sz w:val="28"/>
          <w:szCs w:val="28"/>
          <w:lang w:val="ru-RU"/>
        </w:rPr>
        <w:t>руб</w:t>
      </w:r>
      <w:r w:rsidR="00F66E17">
        <w:rPr>
          <w:sz w:val="28"/>
          <w:szCs w:val="28"/>
          <w:lang w:val="ru-RU"/>
        </w:rPr>
        <w:t>лей</w:t>
      </w:r>
      <w:r w:rsidR="006C0014" w:rsidRPr="006C0014">
        <w:rPr>
          <w:sz w:val="28"/>
          <w:szCs w:val="28"/>
          <w:lang w:val="ru-RU"/>
        </w:rPr>
        <w:t xml:space="preserve"> средства областного бюджета и 69</w:t>
      </w:r>
      <w:r w:rsidR="009B4849">
        <w:rPr>
          <w:sz w:val="28"/>
          <w:szCs w:val="28"/>
          <w:lang w:val="ru-RU"/>
        </w:rPr>
        <w:t>,</w:t>
      </w:r>
      <w:r w:rsidR="006C0014">
        <w:rPr>
          <w:sz w:val="28"/>
          <w:szCs w:val="28"/>
          <w:lang w:val="ru-RU"/>
        </w:rPr>
        <w:t>1</w:t>
      </w:r>
      <w:r w:rsidR="009B4849">
        <w:rPr>
          <w:sz w:val="28"/>
          <w:szCs w:val="28"/>
          <w:lang w:val="ru-RU"/>
        </w:rPr>
        <w:t xml:space="preserve"> тыс.</w:t>
      </w:r>
      <w:r w:rsidR="006C0014">
        <w:rPr>
          <w:sz w:val="28"/>
          <w:szCs w:val="28"/>
          <w:lang w:val="ru-RU"/>
        </w:rPr>
        <w:t xml:space="preserve"> </w:t>
      </w:r>
      <w:r w:rsidR="006C0014" w:rsidRPr="006C0014">
        <w:rPr>
          <w:sz w:val="28"/>
          <w:szCs w:val="28"/>
          <w:lang w:val="ru-RU"/>
        </w:rPr>
        <w:t>руб</w:t>
      </w:r>
      <w:r w:rsidR="00F66E17">
        <w:rPr>
          <w:sz w:val="28"/>
          <w:szCs w:val="28"/>
          <w:lang w:val="ru-RU"/>
        </w:rPr>
        <w:t>лей</w:t>
      </w:r>
      <w:r w:rsidR="006C0014" w:rsidRPr="006C0014">
        <w:rPr>
          <w:sz w:val="28"/>
          <w:szCs w:val="28"/>
          <w:lang w:val="ru-RU"/>
        </w:rPr>
        <w:t xml:space="preserve"> средства городского поселения;</w:t>
      </w:r>
    </w:p>
    <w:p w14:paraId="2DFC2784" w14:textId="5AFCDA2E" w:rsidR="008D5772" w:rsidRPr="006C0014" w:rsidRDefault="009B4849" w:rsidP="006C001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C0014" w:rsidRPr="006C0014">
        <w:rPr>
          <w:sz w:val="28"/>
          <w:szCs w:val="28"/>
          <w:lang w:val="ru-RU"/>
        </w:rPr>
        <w:t xml:space="preserve">ыполнены работы по ремонту проезда к дворовой территории многоквартирного дома № </w:t>
      </w:r>
      <w:proofErr w:type="gramStart"/>
      <w:r w:rsidR="006C0014" w:rsidRPr="006C0014">
        <w:rPr>
          <w:sz w:val="28"/>
          <w:szCs w:val="28"/>
          <w:lang w:val="ru-RU"/>
        </w:rPr>
        <w:t>4  по</w:t>
      </w:r>
      <w:proofErr w:type="gramEnd"/>
      <w:r w:rsidR="006C0014" w:rsidRPr="006C0014">
        <w:rPr>
          <w:sz w:val="28"/>
          <w:szCs w:val="28"/>
          <w:lang w:val="ru-RU"/>
        </w:rPr>
        <w:t xml:space="preserve"> ул. Лермонтова </w:t>
      </w:r>
      <w:proofErr w:type="spellStart"/>
      <w:r w:rsidR="006C0014" w:rsidRPr="006C0014">
        <w:rPr>
          <w:sz w:val="28"/>
          <w:szCs w:val="28"/>
          <w:lang w:val="ru-RU"/>
        </w:rPr>
        <w:t>р.п</w:t>
      </w:r>
      <w:proofErr w:type="spellEnd"/>
      <w:r w:rsidR="006C0014" w:rsidRPr="006C0014">
        <w:rPr>
          <w:sz w:val="28"/>
          <w:szCs w:val="28"/>
          <w:lang w:val="ru-RU"/>
        </w:rPr>
        <w:t>. Пушкинские Горы на сумму 1034</w:t>
      </w:r>
      <w:r>
        <w:rPr>
          <w:sz w:val="28"/>
          <w:szCs w:val="28"/>
          <w:lang w:val="ru-RU"/>
        </w:rPr>
        <w:t>,</w:t>
      </w:r>
      <w:r w:rsidR="006C001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тыс.</w:t>
      </w:r>
      <w:r w:rsidR="006C0014">
        <w:rPr>
          <w:sz w:val="28"/>
          <w:szCs w:val="28"/>
          <w:lang w:val="ru-RU"/>
        </w:rPr>
        <w:t xml:space="preserve"> </w:t>
      </w:r>
      <w:r w:rsidR="006C0014" w:rsidRPr="006C0014">
        <w:rPr>
          <w:sz w:val="28"/>
          <w:szCs w:val="28"/>
          <w:lang w:val="ru-RU"/>
        </w:rPr>
        <w:t>руб</w:t>
      </w:r>
      <w:r w:rsidR="00F66E17">
        <w:rPr>
          <w:sz w:val="28"/>
          <w:szCs w:val="28"/>
          <w:lang w:val="ru-RU"/>
        </w:rPr>
        <w:t>лей</w:t>
      </w:r>
      <w:r w:rsidR="006C0014" w:rsidRPr="006C0014">
        <w:rPr>
          <w:sz w:val="28"/>
          <w:szCs w:val="28"/>
          <w:lang w:val="ru-RU"/>
        </w:rPr>
        <w:t xml:space="preserve"> из которых 89</w:t>
      </w:r>
      <w:r>
        <w:rPr>
          <w:sz w:val="28"/>
          <w:szCs w:val="28"/>
          <w:lang w:val="ru-RU"/>
        </w:rPr>
        <w:t>6,</w:t>
      </w:r>
      <w:r w:rsidR="006C001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тыс.</w:t>
      </w:r>
      <w:r w:rsidR="006C0014">
        <w:rPr>
          <w:sz w:val="28"/>
          <w:szCs w:val="28"/>
          <w:lang w:val="ru-RU"/>
        </w:rPr>
        <w:t xml:space="preserve"> </w:t>
      </w:r>
      <w:r w:rsidR="006C0014" w:rsidRPr="006C0014">
        <w:rPr>
          <w:sz w:val="28"/>
          <w:szCs w:val="28"/>
          <w:lang w:val="ru-RU"/>
        </w:rPr>
        <w:t>рублей средства областного бюджета и 137</w:t>
      </w:r>
      <w:r>
        <w:rPr>
          <w:sz w:val="28"/>
          <w:szCs w:val="28"/>
          <w:lang w:val="ru-RU"/>
        </w:rPr>
        <w:t>,9 тыс.</w:t>
      </w:r>
      <w:r w:rsidR="00F66E17">
        <w:rPr>
          <w:sz w:val="28"/>
          <w:szCs w:val="28"/>
          <w:lang w:val="ru-RU"/>
        </w:rPr>
        <w:t xml:space="preserve"> рублей</w:t>
      </w:r>
      <w:r w:rsidR="006C0014" w:rsidRPr="006C0014">
        <w:rPr>
          <w:sz w:val="28"/>
          <w:szCs w:val="28"/>
          <w:lang w:val="ru-RU"/>
        </w:rPr>
        <w:t xml:space="preserve"> </w:t>
      </w:r>
      <w:r w:rsidR="00532D27" w:rsidRPr="006C0014">
        <w:rPr>
          <w:sz w:val="28"/>
          <w:szCs w:val="28"/>
          <w:lang w:val="ru-RU"/>
        </w:rPr>
        <w:t>средства  бюджета городского поселения;</w:t>
      </w:r>
    </w:p>
    <w:p w14:paraId="01B4ABD7" w14:textId="270BFDDA" w:rsidR="00BA11A4" w:rsidRPr="000D4747" w:rsidRDefault="00BA11A4" w:rsidP="006D021E">
      <w:pPr>
        <w:jc w:val="both"/>
        <w:rPr>
          <w:sz w:val="28"/>
          <w:szCs w:val="28"/>
          <w:highlight w:val="yellow"/>
          <w:lang w:val="ru-RU"/>
        </w:rPr>
      </w:pPr>
    </w:p>
    <w:p w14:paraId="4EE033D6" w14:textId="77777777" w:rsidR="00F9051E" w:rsidRPr="000D4747" w:rsidRDefault="00F9051E" w:rsidP="00367CF7">
      <w:pPr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0A317A61" w14:textId="152AB14E" w:rsidR="00F9051E" w:rsidRPr="00DB03BC" w:rsidRDefault="00F9051E" w:rsidP="00F9051E">
      <w:pPr>
        <w:ind w:firstLine="709"/>
        <w:jc w:val="center"/>
        <w:rPr>
          <w:b/>
          <w:sz w:val="28"/>
          <w:szCs w:val="28"/>
          <w:u w:val="single"/>
          <w:lang w:val="ru-RU"/>
        </w:rPr>
      </w:pPr>
      <w:r w:rsidRPr="00DB03BC">
        <w:rPr>
          <w:b/>
          <w:sz w:val="28"/>
          <w:szCs w:val="28"/>
          <w:u w:val="single"/>
          <w:lang w:val="ru-RU"/>
        </w:rPr>
        <w:t>4. Водоснабжение</w:t>
      </w:r>
      <w:r w:rsidR="00720908" w:rsidRPr="00DB03BC">
        <w:rPr>
          <w:b/>
          <w:sz w:val="28"/>
          <w:szCs w:val="28"/>
          <w:u w:val="single"/>
          <w:lang w:val="ru-RU"/>
        </w:rPr>
        <w:t xml:space="preserve"> и водоотведение</w:t>
      </w:r>
    </w:p>
    <w:p w14:paraId="2730825A" w14:textId="77777777" w:rsidR="00F9051E" w:rsidRPr="00DB03BC" w:rsidRDefault="00F9051E" w:rsidP="00F9051E">
      <w:pPr>
        <w:ind w:firstLine="709"/>
        <w:jc w:val="center"/>
        <w:rPr>
          <w:sz w:val="28"/>
          <w:szCs w:val="28"/>
          <w:lang w:val="ru-RU"/>
        </w:rPr>
      </w:pPr>
    </w:p>
    <w:p w14:paraId="0B05897F" w14:textId="7531A2A1" w:rsidR="00F9051E" w:rsidRPr="00DB03BC" w:rsidRDefault="00F9051E" w:rsidP="00F9051E">
      <w:pPr>
        <w:ind w:firstLine="709"/>
        <w:jc w:val="both"/>
        <w:rPr>
          <w:sz w:val="28"/>
          <w:szCs w:val="28"/>
          <w:lang w:val="ru-RU"/>
        </w:rPr>
      </w:pPr>
      <w:r w:rsidRPr="00DB03BC">
        <w:rPr>
          <w:sz w:val="28"/>
          <w:szCs w:val="28"/>
          <w:lang w:val="ru-RU"/>
        </w:rPr>
        <w:t>Обеспечение водой населения поселка производится посредством водопроводной сети</w:t>
      </w:r>
      <w:r w:rsidR="008709ED">
        <w:rPr>
          <w:sz w:val="28"/>
          <w:szCs w:val="28"/>
          <w:lang w:val="ru-RU"/>
        </w:rPr>
        <w:t>, находящейся в ведении МП «ККУ»</w:t>
      </w:r>
      <w:r w:rsidRPr="00DB03BC">
        <w:rPr>
          <w:sz w:val="28"/>
          <w:szCs w:val="28"/>
          <w:lang w:val="ru-RU"/>
        </w:rPr>
        <w:t>, сельского населения – из колодцев и 26 водонапорных башен.</w:t>
      </w:r>
    </w:p>
    <w:p w14:paraId="18F38950" w14:textId="3AAA0B68" w:rsidR="004B7878" w:rsidRPr="00DB03BC" w:rsidRDefault="003430C1" w:rsidP="00F9051E">
      <w:pPr>
        <w:ind w:firstLine="709"/>
        <w:jc w:val="both"/>
        <w:rPr>
          <w:sz w:val="28"/>
          <w:szCs w:val="28"/>
          <w:lang w:val="ru-RU"/>
        </w:rPr>
      </w:pPr>
      <w:r w:rsidRPr="00DB03BC">
        <w:rPr>
          <w:sz w:val="28"/>
          <w:szCs w:val="28"/>
          <w:lang w:val="ru-RU"/>
        </w:rPr>
        <w:lastRenderedPageBreak/>
        <w:t xml:space="preserve">На исполнение </w:t>
      </w:r>
      <w:r w:rsidR="004B7878" w:rsidRPr="00DB03BC">
        <w:rPr>
          <w:sz w:val="28"/>
          <w:szCs w:val="28"/>
          <w:lang w:val="ru-RU"/>
        </w:rPr>
        <w:t xml:space="preserve">  данных </w:t>
      </w:r>
      <w:proofErr w:type="gramStart"/>
      <w:r w:rsidR="004B7878" w:rsidRPr="00DB03BC">
        <w:rPr>
          <w:sz w:val="28"/>
          <w:szCs w:val="28"/>
          <w:lang w:val="ru-RU"/>
        </w:rPr>
        <w:t>полномочий  в</w:t>
      </w:r>
      <w:proofErr w:type="gramEnd"/>
      <w:r w:rsidR="004B7878" w:rsidRPr="00DB03BC">
        <w:rPr>
          <w:sz w:val="28"/>
          <w:szCs w:val="28"/>
          <w:lang w:val="ru-RU"/>
        </w:rPr>
        <w:t xml:space="preserve"> 202</w:t>
      </w:r>
      <w:r w:rsidR="00DB03BC" w:rsidRPr="00DB03BC">
        <w:rPr>
          <w:sz w:val="28"/>
          <w:szCs w:val="28"/>
          <w:lang w:val="ru-RU"/>
        </w:rPr>
        <w:t>2</w:t>
      </w:r>
      <w:r w:rsidR="004B7878" w:rsidRPr="00DB03BC">
        <w:rPr>
          <w:sz w:val="28"/>
          <w:szCs w:val="28"/>
          <w:lang w:val="ru-RU"/>
        </w:rPr>
        <w:t xml:space="preserve">году  израсходовано </w:t>
      </w:r>
      <w:r w:rsidR="0072170B">
        <w:rPr>
          <w:sz w:val="28"/>
          <w:szCs w:val="28"/>
          <w:lang w:val="ru-RU"/>
        </w:rPr>
        <w:t>1149,3</w:t>
      </w:r>
      <w:r w:rsidR="004B7878" w:rsidRPr="00DB03BC">
        <w:rPr>
          <w:sz w:val="28"/>
          <w:szCs w:val="28"/>
          <w:lang w:val="ru-RU"/>
        </w:rPr>
        <w:t xml:space="preserve"> </w:t>
      </w:r>
      <w:proofErr w:type="spellStart"/>
      <w:r w:rsidR="004B7878" w:rsidRPr="00DB03BC">
        <w:rPr>
          <w:sz w:val="28"/>
          <w:szCs w:val="28"/>
          <w:lang w:val="ru-RU"/>
        </w:rPr>
        <w:t>тыс.руб</w:t>
      </w:r>
      <w:r w:rsidR="006E404E">
        <w:rPr>
          <w:sz w:val="28"/>
          <w:szCs w:val="28"/>
          <w:lang w:val="ru-RU"/>
        </w:rPr>
        <w:t>лей</w:t>
      </w:r>
      <w:proofErr w:type="spellEnd"/>
      <w:r w:rsidR="004B7878" w:rsidRPr="00DB03BC">
        <w:rPr>
          <w:sz w:val="28"/>
          <w:szCs w:val="28"/>
          <w:lang w:val="ru-RU"/>
        </w:rPr>
        <w:t xml:space="preserve">. </w:t>
      </w:r>
    </w:p>
    <w:p w14:paraId="5293C4A1" w14:textId="32452919" w:rsidR="004B7878" w:rsidRPr="00DB03BC" w:rsidRDefault="004B7878" w:rsidP="00F9051E">
      <w:pPr>
        <w:ind w:firstLine="709"/>
        <w:jc w:val="both"/>
        <w:rPr>
          <w:sz w:val="28"/>
          <w:szCs w:val="28"/>
          <w:lang w:val="ru-RU"/>
        </w:rPr>
      </w:pPr>
      <w:r w:rsidRPr="00DB03BC">
        <w:rPr>
          <w:sz w:val="28"/>
          <w:szCs w:val="28"/>
          <w:lang w:val="ru-RU"/>
        </w:rPr>
        <w:t>В том числе:</w:t>
      </w:r>
    </w:p>
    <w:p w14:paraId="224684F7" w14:textId="62262A2D" w:rsidR="004B7878" w:rsidRPr="00DB03BC" w:rsidRDefault="004B7878" w:rsidP="00F9051E">
      <w:pPr>
        <w:ind w:firstLine="709"/>
        <w:jc w:val="both"/>
        <w:rPr>
          <w:sz w:val="28"/>
          <w:szCs w:val="28"/>
          <w:lang w:val="ru-RU"/>
        </w:rPr>
      </w:pPr>
      <w:r w:rsidRPr="00DB03BC">
        <w:rPr>
          <w:sz w:val="28"/>
          <w:szCs w:val="28"/>
          <w:lang w:val="ru-RU"/>
        </w:rPr>
        <w:t xml:space="preserve">- </w:t>
      </w:r>
      <w:proofErr w:type="gramStart"/>
      <w:r w:rsidRPr="00DB03BC">
        <w:rPr>
          <w:sz w:val="28"/>
          <w:szCs w:val="28"/>
          <w:lang w:val="ru-RU"/>
        </w:rPr>
        <w:t>ремонт  водопроводной</w:t>
      </w:r>
      <w:proofErr w:type="gramEnd"/>
      <w:r w:rsidRPr="00DB03BC">
        <w:rPr>
          <w:sz w:val="28"/>
          <w:szCs w:val="28"/>
          <w:lang w:val="ru-RU"/>
        </w:rPr>
        <w:t xml:space="preserve"> </w:t>
      </w:r>
      <w:r w:rsidR="00DB03BC" w:rsidRPr="00DB03BC">
        <w:rPr>
          <w:sz w:val="28"/>
          <w:szCs w:val="28"/>
          <w:lang w:val="ru-RU"/>
        </w:rPr>
        <w:t>линии  по</w:t>
      </w:r>
      <w:r w:rsidRPr="00DB03BC">
        <w:rPr>
          <w:sz w:val="28"/>
          <w:szCs w:val="28"/>
          <w:lang w:val="ru-RU"/>
        </w:rPr>
        <w:t xml:space="preserve"> </w:t>
      </w:r>
      <w:r w:rsidR="000636A1" w:rsidRPr="00DB03BC">
        <w:rPr>
          <w:sz w:val="28"/>
          <w:szCs w:val="28"/>
          <w:lang w:val="ru-RU"/>
        </w:rPr>
        <w:t xml:space="preserve"> ул.</w:t>
      </w:r>
      <w:r w:rsidR="00DB03BC">
        <w:rPr>
          <w:sz w:val="28"/>
          <w:szCs w:val="28"/>
          <w:lang w:val="ru-RU"/>
        </w:rPr>
        <w:t xml:space="preserve"> </w:t>
      </w:r>
      <w:r w:rsidR="00DB03BC" w:rsidRPr="00DB03BC">
        <w:rPr>
          <w:sz w:val="28"/>
          <w:szCs w:val="28"/>
          <w:lang w:val="ru-RU"/>
        </w:rPr>
        <w:t>Строителей</w:t>
      </w:r>
      <w:r w:rsidR="000636A1" w:rsidRPr="00DB03BC">
        <w:rPr>
          <w:sz w:val="28"/>
          <w:szCs w:val="28"/>
          <w:lang w:val="ru-RU"/>
        </w:rPr>
        <w:t xml:space="preserve"> на сумму </w:t>
      </w:r>
      <w:r w:rsidR="00DB03BC" w:rsidRPr="00DB03BC">
        <w:rPr>
          <w:sz w:val="28"/>
          <w:szCs w:val="28"/>
          <w:lang w:val="ru-RU"/>
        </w:rPr>
        <w:t>149,3</w:t>
      </w:r>
      <w:r w:rsidR="000636A1" w:rsidRPr="00DB03BC">
        <w:rPr>
          <w:sz w:val="28"/>
          <w:szCs w:val="28"/>
          <w:lang w:val="ru-RU"/>
        </w:rPr>
        <w:t>тыс.руб</w:t>
      </w:r>
      <w:r w:rsidR="006E404E">
        <w:rPr>
          <w:sz w:val="28"/>
          <w:szCs w:val="28"/>
          <w:lang w:val="ru-RU"/>
        </w:rPr>
        <w:t>лей</w:t>
      </w:r>
      <w:r w:rsidR="000636A1" w:rsidRPr="00DB03BC">
        <w:rPr>
          <w:sz w:val="28"/>
          <w:szCs w:val="28"/>
          <w:lang w:val="ru-RU"/>
        </w:rPr>
        <w:t>.</w:t>
      </w:r>
      <w:r w:rsidRPr="00DB03BC">
        <w:rPr>
          <w:sz w:val="28"/>
          <w:szCs w:val="28"/>
          <w:lang w:val="ru-RU"/>
        </w:rPr>
        <w:t>;</w:t>
      </w:r>
    </w:p>
    <w:p w14:paraId="43F33099" w14:textId="16A97E9C" w:rsidR="00DB03BC" w:rsidRDefault="00DB03BC" w:rsidP="00DB03BC">
      <w:pPr>
        <w:ind w:firstLine="709"/>
        <w:jc w:val="both"/>
        <w:rPr>
          <w:sz w:val="28"/>
          <w:szCs w:val="28"/>
          <w:lang w:val="ru-RU"/>
        </w:rPr>
      </w:pPr>
      <w:r w:rsidRPr="00DB03BC">
        <w:rPr>
          <w:sz w:val="28"/>
          <w:szCs w:val="28"/>
          <w:lang w:val="ru-RU"/>
        </w:rPr>
        <w:t xml:space="preserve">- </w:t>
      </w:r>
      <w:proofErr w:type="gramStart"/>
      <w:r w:rsidRPr="00DB03BC">
        <w:rPr>
          <w:sz w:val="28"/>
          <w:szCs w:val="28"/>
          <w:lang w:val="ru-RU"/>
        </w:rPr>
        <w:t>ремонт  водопроводной</w:t>
      </w:r>
      <w:proofErr w:type="gramEnd"/>
      <w:r w:rsidRPr="00DB03BC">
        <w:rPr>
          <w:sz w:val="28"/>
          <w:szCs w:val="28"/>
          <w:lang w:val="ru-RU"/>
        </w:rPr>
        <w:t xml:space="preserve"> линии  по  ул.</w:t>
      </w:r>
      <w:r>
        <w:rPr>
          <w:sz w:val="28"/>
          <w:szCs w:val="28"/>
          <w:lang w:val="ru-RU"/>
        </w:rPr>
        <w:t xml:space="preserve"> </w:t>
      </w:r>
      <w:r w:rsidRPr="00DB03BC">
        <w:rPr>
          <w:sz w:val="28"/>
          <w:szCs w:val="28"/>
          <w:lang w:val="ru-RU"/>
        </w:rPr>
        <w:t>Пушкинская на сумму 357,0тыс.руб</w:t>
      </w:r>
      <w:r w:rsidR="006E404E">
        <w:rPr>
          <w:sz w:val="28"/>
          <w:szCs w:val="28"/>
          <w:lang w:val="ru-RU"/>
        </w:rPr>
        <w:t>лей</w:t>
      </w:r>
      <w:r w:rsidRPr="00DB03BC">
        <w:rPr>
          <w:sz w:val="28"/>
          <w:szCs w:val="28"/>
          <w:lang w:val="ru-RU"/>
        </w:rPr>
        <w:t>.;</w:t>
      </w:r>
    </w:p>
    <w:p w14:paraId="41749312" w14:textId="545A52C9" w:rsidR="0072170B" w:rsidRPr="00DB03BC" w:rsidRDefault="0072170B" w:rsidP="00DB03B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ремонт </w:t>
      </w:r>
      <w:proofErr w:type="gramStart"/>
      <w:r>
        <w:rPr>
          <w:sz w:val="28"/>
          <w:szCs w:val="28"/>
          <w:lang w:val="ru-RU"/>
        </w:rPr>
        <w:t>водопроводной  линии</w:t>
      </w:r>
      <w:proofErr w:type="gramEnd"/>
      <w:r>
        <w:rPr>
          <w:sz w:val="28"/>
          <w:szCs w:val="28"/>
          <w:lang w:val="ru-RU"/>
        </w:rPr>
        <w:t xml:space="preserve">  в </w:t>
      </w:r>
      <w:proofErr w:type="spellStart"/>
      <w:r>
        <w:rPr>
          <w:sz w:val="28"/>
          <w:szCs w:val="28"/>
          <w:lang w:val="ru-RU"/>
        </w:rPr>
        <w:t>д.Тюшкино</w:t>
      </w:r>
      <w:proofErr w:type="spellEnd"/>
      <w:r>
        <w:rPr>
          <w:sz w:val="28"/>
          <w:szCs w:val="28"/>
          <w:lang w:val="ru-RU"/>
        </w:rPr>
        <w:t xml:space="preserve"> на сумму 643,0 </w:t>
      </w:r>
      <w:proofErr w:type="spellStart"/>
      <w:r>
        <w:rPr>
          <w:sz w:val="28"/>
          <w:szCs w:val="28"/>
          <w:lang w:val="ru-RU"/>
        </w:rPr>
        <w:t>тыс.руб</w:t>
      </w:r>
      <w:r w:rsidR="006E404E">
        <w:rPr>
          <w:sz w:val="28"/>
          <w:szCs w:val="28"/>
          <w:lang w:val="ru-RU"/>
        </w:rPr>
        <w:t>лей</w:t>
      </w:r>
      <w:proofErr w:type="spellEnd"/>
      <w:r>
        <w:rPr>
          <w:sz w:val="28"/>
          <w:szCs w:val="28"/>
          <w:lang w:val="ru-RU"/>
        </w:rPr>
        <w:t>.</w:t>
      </w:r>
    </w:p>
    <w:p w14:paraId="5A02659E" w14:textId="782B1EDF" w:rsidR="00BA11A4" w:rsidRDefault="00DB03BC" w:rsidP="003430C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3D19A34B" w14:textId="0C38E364" w:rsidR="000A4CFA" w:rsidRDefault="000A4CFA" w:rsidP="000A4CFA">
      <w:pPr>
        <w:spacing w:line="360" w:lineRule="auto"/>
        <w:jc w:val="center"/>
        <w:rPr>
          <w:b/>
          <w:noProof/>
          <w:sz w:val="28"/>
          <w:szCs w:val="28"/>
          <w:u w:val="single"/>
          <w:lang w:val="ru-RU" w:eastAsia="ru-RU"/>
        </w:rPr>
      </w:pPr>
      <w:r w:rsidRPr="00A454A6">
        <w:rPr>
          <w:b/>
          <w:noProof/>
          <w:sz w:val="28"/>
          <w:szCs w:val="28"/>
          <w:u w:val="single"/>
          <w:lang w:val="ru-RU" w:eastAsia="ru-RU"/>
        </w:rPr>
        <w:t>5. Уличное освещение</w:t>
      </w:r>
    </w:p>
    <w:p w14:paraId="78F7FCAE" w14:textId="77777777" w:rsidR="008709ED" w:rsidRDefault="008709ED" w:rsidP="00F9051E">
      <w:pPr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565D9439" w14:textId="54959BA4" w:rsidR="008709ED" w:rsidRPr="008709ED" w:rsidRDefault="008709ED" w:rsidP="00F9051E">
      <w:pPr>
        <w:ind w:firstLine="709"/>
        <w:jc w:val="both"/>
        <w:rPr>
          <w:sz w:val="28"/>
          <w:szCs w:val="28"/>
          <w:lang w:val="ru-RU"/>
        </w:rPr>
      </w:pPr>
      <w:r w:rsidRPr="00314A59">
        <w:rPr>
          <w:sz w:val="28"/>
          <w:szCs w:val="28"/>
          <w:lang w:val="ru-RU"/>
        </w:rPr>
        <w:t xml:space="preserve">Освещение поселка </w:t>
      </w:r>
      <w:proofErr w:type="gramStart"/>
      <w:r w:rsidRPr="00314A59">
        <w:rPr>
          <w:sz w:val="28"/>
          <w:szCs w:val="28"/>
          <w:lang w:val="ru-RU"/>
        </w:rPr>
        <w:t>и</w:t>
      </w:r>
      <w:r w:rsidR="00314A59">
        <w:rPr>
          <w:sz w:val="28"/>
          <w:szCs w:val="28"/>
          <w:lang w:val="ru-RU"/>
        </w:rPr>
        <w:t xml:space="preserve"> </w:t>
      </w:r>
      <w:r w:rsidRPr="00314A59">
        <w:rPr>
          <w:sz w:val="28"/>
          <w:szCs w:val="28"/>
          <w:lang w:val="ru-RU"/>
        </w:rPr>
        <w:t xml:space="preserve"> части</w:t>
      </w:r>
      <w:proofErr w:type="gramEnd"/>
      <w:r w:rsidR="00314A59">
        <w:rPr>
          <w:sz w:val="28"/>
          <w:szCs w:val="28"/>
          <w:lang w:val="ru-RU"/>
        </w:rPr>
        <w:t xml:space="preserve"> сельских</w:t>
      </w:r>
      <w:r w:rsidRPr="00314A59">
        <w:rPr>
          <w:sz w:val="28"/>
          <w:szCs w:val="28"/>
          <w:lang w:val="ru-RU"/>
        </w:rPr>
        <w:t xml:space="preserve"> населенных пунктов в темное время суток</w:t>
      </w:r>
      <w:r w:rsidR="005939D3" w:rsidRPr="00314A59">
        <w:rPr>
          <w:sz w:val="28"/>
          <w:szCs w:val="28"/>
          <w:lang w:val="ru-RU"/>
        </w:rPr>
        <w:t xml:space="preserve"> осуществляется в соответствии с графиком, утвержденным решением Собрания депутатов городского поселения.</w:t>
      </w:r>
    </w:p>
    <w:p w14:paraId="067F3887" w14:textId="5F49480D" w:rsidR="004D1033" w:rsidRDefault="00314A59" w:rsidP="00F905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D1033" w:rsidRPr="001E2B6F">
        <w:rPr>
          <w:sz w:val="28"/>
          <w:szCs w:val="28"/>
          <w:lang w:val="ru-RU"/>
        </w:rPr>
        <w:t xml:space="preserve">Затраты на </w:t>
      </w:r>
      <w:r w:rsidR="003430C1" w:rsidRPr="001E2B6F">
        <w:rPr>
          <w:sz w:val="28"/>
          <w:szCs w:val="28"/>
          <w:lang w:val="ru-RU"/>
        </w:rPr>
        <w:t xml:space="preserve">оплату </w:t>
      </w:r>
      <w:proofErr w:type="gramStart"/>
      <w:r w:rsidR="003430C1" w:rsidRPr="001E2B6F">
        <w:rPr>
          <w:sz w:val="28"/>
          <w:szCs w:val="28"/>
          <w:lang w:val="ru-RU"/>
        </w:rPr>
        <w:t>электроэнергии  по</w:t>
      </w:r>
      <w:proofErr w:type="gramEnd"/>
      <w:r w:rsidR="003430C1" w:rsidRPr="001E2B6F">
        <w:rPr>
          <w:sz w:val="28"/>
          <w:szCs w:val="28"/>
          <w:lang w:val="ru-RU"/>
        </w:rPr>
        <w:t xml:space="preserve"> </w:t>
      </w:r>
      <w:r w:rsidR="004D1033" w:rsidRPr="001E2B6F">
        <w:rPr>
          <w:sz w:val="28"/>
          <w:szCs w:val="28"/>
          <w:lang w:val="ru-RU"/>
        </w:rPr>
        <w:t>улично</w:t>
      </w:r>
      <w:r w:rsidR="003430C1" w:rsidRPr="001E2B6F">
        <w:rPr>
          <w:sz w:val="28"/>
          <w:szCs w:val="28"/>
          <w:lang w:val="ru-RU"/>
        </w:rPr>
        <w:t>му</w:t>
      </w:r>
      <w:r w:rsidR="004D1033" w:rsidRPr="001E2B6F">
        <w:rPr>
          <w:sz w:val="28"/>
          <w:szCs w:val="28"/>
          <w:lang w:val="ru-RU"/>
        </w:rPr>
        <w:t xml:space="preserve"> освещени</w:t>
      </w:r>
      <w:r w:rsidR="003430C1" w:rsidRPr="001E2B6F">
        <w:rPr>
          <w:sz w:val="28"/>
          <w:szCs w:val="28"/>
          <w:lang w:val="ru-RU"/>
        </w:rPr>
        <w:t xml:space="preserve">ю </w:t>
      </w:r>
      <w:r w:rsidR="004D1033" w:rsidRPr="001E2B6F">
        <w:rPr>
          <w:sz w:val="28"/>
          <w:szCs w:val="28"/>
          <w:lang w:val="ru-RU"/>
        </w:rPr>
        <w:t xml:space="preserve"> составили </w:t>
      </w:r>
      <w:r w:rsidR="003430C1" w:rsidRPr="001E2B6F">
        <w:rPr>
          <w:sz w:val="28"/>
          <w:szCs w:val="28"/>
          <w:lang w:val="ru-RU"/>
        </w:rPr>
        <w:t xml:space="preserve"> </w:t>
      </w:r>
      <w:r w:rsidR="009F5C0E">
        <w:rPr>
          <w:sz w:val="28"/>
          <w:szCs w:val="28"/>
          <w:lang w:val="ru-RU"/>
        </w:rPr>
        <w:t xml:space="preserve"> 4365,8</w:t>
      </w:r>
      <w:r w:rsidR="006E23DC" w:rsidRPr="001E2B6F">
        <w:rPr>
          <w:sz w:val="28"/>
          <w:szCs w:val="28"/>
          <w:lang w:val="ru-RU"/>
        </w:rPr>
        <w:t>тыс.руб</w:t>
      </w:r>
      <w:r w:rsidR="00531459">
        <w:rPr>
          <w:sz w:val="28"/>
          <w:szCs w:val="28"/>
          <w:lang w:val="ru-RU"/>
        </w:rPr>
        <w:t>лей</w:t>
      </w:r>
      <w:r w:rsidR="006E23DC" w:rsidRPr="001E2B6F">
        <w:rPr>
          <w:sz w:val="28"/>
          <w:szCs w:val="28"/>
          <w:lang w:val="ru-RU"/>
        </w:rPr>
        <w:t>.</w:t>
      </w:r>
    </w:p>
    <w:p w14:paraId="3D784BA3" w14:textId="30B8F1AD" w:rsidR="00805207" w:rsidRDefault="003D1DB9" w:rsidP="00F905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31459">
        <w:rPr>
          <w:sz w:val="28"/>
          <w:szCs w:val="28"/>
          <w:lang w:val="ru-RU"/>
        </w:rPr>
        <w:t xml:space="preserve">Затраты по </w:t>
      </w:r>
      <w:proofErr w:type="gramStart"/>
      <w:r w:rsidR="00531459">
        <w:rPr>
          <w:sz w:val="28"/>
          <w:szCs w:val="28"/>
          <w:lang w:val="ru-RU"/>
        </w:rPr>
        <w:t>установке  фонарей</w:t>
      </w:r>
      <w:proofErr w:type="gramEnd"/>
      <w:r w:rsidR="00531459">
        <w:rPr>
          <w:sz w:val="28"/>
          <w:szCs w:val="28"/>
          <w:lang w:val="ru-RU"/>
        </w:rPr>
        <w:t xml:space="preserve"> уличного освещения в </w:t>
      </w:r>
      <w:proofErr w:type="spellStart"/>
      <w:r w:rsidR="00531459">
        <w:rPr>
          <w:sz w:val="28"/>
          <w:szCs w:val="28"/>
          <w:lang w:val="ru-RU"/>
        </w:rPr>
        <w:t>р.п</w:t>
      </w:r>
      <w:proofErr w:type="spellEnd"/>
      <w:r w:rsidR="00531459">
        <w:rPr>
          <w:sz w:val="28"/>
          <w:szCs w:val="28"/>
          <w:lang w:val="ru-RU"/>
        </w:rPr>
        <w:t xml:space="preserve">. Пушкинские Горы и сельских населенных пунктах составили 655,6 тыс. рублей.  </w:t>
      </w:r>
      <w:r w:rsidR="001E2B6F">
        <w:rPr>
          <w:sz w:val="28"/>
          <w:szCs w:val="28"/>
          <w:lang w:val="ru-RU"/>
        </w:rPr>
        <w:t xml:space="preserve"> </w:t>
      </w:r>
    </w:p>
    <w:p w14:paraId="4E110214" w14:textId="7B881101" w:rsidR="00936D47" w:rsidRPr="00A454A6" w:rsidRDefault="00720908" w:rsidP="006E0CB0">
      <w:pPr>
        <w:rPr>
          <w:sz w:val="28"/>
          <w:szCs w:val="28"/>
          <w:highlight w:val="yellow"/>
          <w:lang w:val="ru-RU"/>
        </w:rPr>
      </w:pPr>
      <w:r w:rsidRPr="00A454A6">
        <w:rPr>
          <w:sz w:val="28"/>
          <w:szCs w:val="28"/>
          <w:lang w:val="ru-RU"/>
        </w:rPr>
        <w:t xml:space="preserve">  </w:t>
      </w:r>
      <w:r w:rsidR="00D71731" w:rsidRPr="00A454A6">
        <w:rPr>
          <w:sz w:val="28"/>
          <w:szCs w:val="28"/>
          <w:lang w:val="ru-RU"/>
        </w:rPr>
        <w:t xml:space="preserve"> </w:t>
      </w:r>
    </w:p>
    <w:p w14:paraId="7D898D42" w14:textId="31532FF6" w:rsidR="00D7683B" w:rsidRPr="00A454A6" w:rsidRDefault="0090674F" w:rsidP="001E347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6</w:t>
      </w:r>
      <w:r w:rsidR="001E3475" w:rsidRPr="00A454A6">
        <w:rPr>
          <w:b/>
          <w:sz w:val="28"/>
          <w:szCs w:val="28"/>
          <w:u w:val="single"/>
          <w:lang w:val="ru-RU"/>
        </w:rPr>
        <w:t xml:space="preserve">. </w:t>
      </w:r>
      <w:r w:rsidR="00F66C22" w:rsidRPr="00A454A6">
        <w:rPr>
          <w:b/>
          <w:sz w:val="28"/>
          <w:szCs w:val="28"/>
          <w:u w:val="single"/>
          <w:lang w:val="ru-RU"/>
        </w:rPr>
        <w:t xml:space="preserve">Содержание учреждений культуры </w:t>
      </w:r>
    </w:p>
    <w:p w14:paraId="20FD0E92" w14:textId="77777777" w:rsidR="001E3475" w:rsidRPr="00A454A6" w:rsidRDefault="001E3475" w:rsidP="001E3475">
      <w:pPr>
        <w:jc w:val="both"/>
        <w:rPr>
          <w:sz w:val="28"/>
          <w:szCs w:val="28"/>
          <w:lang w:val="ru-RU"/>
        </w:rPr>
      </w:pPr>
    </w:p>
    <w:p w14:paraId="579C41B8" w14:textId="0DC8856A" w:rsidR="006E0CB0" w:rsidRDefault="00936D47" w:rsidP="001E3475">
      <w:pPr>
        <w:ind w:firstLine="709"/>
        <w:jc w:val="both"/>
        <w:rPr>
          <w:sz w:val="28"/>
          <w:szCs w:val="28"/>
          <w:lang w:val="ru-RU"/>
        </w:rPr>
      </w:pPr>
      <w:r w:rsidRPr="00A454A6">
        <w:rPr>
          <w:sz w:val="28"/>
          <w:szCs w:val="28"/>
          <w:lang w:val="ru-RU"/>
        </w:rPr>
        <w:t xml:space="preserve">На исполнение переданных полномочий Администрации Пушкиногорского района на организацию досуга перечислено </w:t>
      </w:r>
      <w:r w:rsidR="009F5C0E">
        <w:rPr>
          <w:sz w:val="28"/>
          <w:szCs w:val="28"/>
          <w:lang w:val="ru-RU"/>
        </w:rPr>
        <w:t>1748.</w:t>
      </w:r>
      <w:r w:rsidR="00F7687E">
        <w:rPr>
          <w:sz w:val="28"/>
          <w:szCs w:val="28"/>
          <w:lang w:val="ru-RU"/>
        </w:rPr>
        <w:t>9</w:t>
      </w:r>
      <w:r w:rsidRPr="001E2B6F">
        <w:rPr>
          <w:sz w:val="28"/>
          <w:szCs w:val="28"/>
          <w:lang w:val="ru-RU"/>
        </w:rPr>
        <w:t>тыс.руб.</w:t>
      </w:r>
      <w:r w:rsidR="001E2B6F" w:rsidRPr="001E2B6F">
        <w:rPr>
          <w:sz w:val="28"/>
          <w:szCs w:val="28"/>
          <w:lang w:val="ru-RU"/>
        </w:rPr>
        <w:t>,</w:t>
      </w:r>
      <w:r w:rsidR="001E2B6F">
        <w:rPr>
          <w:sz w:val="28"/>
          <w:szCs w:val="28"/>
          <w:lang w:val="ru-RU"/>
        </w:rPr>
        <w:t xml:space="preserve"> </w:t>
      </w:r>
      <w:r w:rsidR="009F5C0E">
        <w:rPr>
          <w:sz w:val="28"/>
          <w:szCs w:val="28"/>
          <w:lang w:val="ru-RU"/>
        </w:rPr>
        <w:t>на организацию библиотечного обслуживания населения 900.0</w:t>
      </w:r>
      <w:r w:rsidR="001E2B6F">
        <w:rPr>
          <w:sz w:val="28"/>
          <w:szCs w:val="28"/>
          <w:lang w:val="ru-RU"/>
        </w:rPr>
        <w:t>тыс.руб.</w:t>
      </w:r>
      <w:r w:rsidR="00B94023" w:rsidRPr="00A454A6">
        <w:rPr>
          <w:sz w:val="28"/>
          <w:szCs w:val="28"/>
          <w:lang w:val="ru-RU"/>
        </w:rPr>
        <w:t xml:space="preserve"> </w:t>
      </w:r>
      <w:r w:rsidR="001E2B6F">
        <w:rPr>
          <w:sz w:val="28"/>
          <w:szCs w:val="28"/>
          <w:lang w:val="ru-RU"/>
        </w:rPr>
        <w:t xml:space="preserve"> </w:t>
      </w:r>
    </w:p>
    <w:p w14:paraId="2B5950B3" w14:textId="77777777" w:rsidR="00BA11A4" w:rsidRPr="00A454A6" w:rsidRDefault="00BA11A4" w:rsidP="001E3475">
      <w:pPr>
        <w:ind w:firstLine="709"/>
        <w:jc w:val="both"/>
        <w:rPr>
          <w:sz w:val="28"/>
          <w:szCs w:val="28"/>
          <w:lang w:val="ru-RU"/>
        </w:rPr>
      </w:pPr>
    </w:p>
    <w:p w14:paraId="1C57E39F" w14:textId="77777777" w:rsidR="00C834CD" w:rsidRPr="009F5C0E" w:rsidRDefault="00C834CD" w:rsidP="001E3475">
      <w:pPr>
        <w:ind w:firstLine="709"/>
        <w:jc w:val="both"/>
        <w:rPr>
          <w:sz w:val="28"/>
          <w:szCs w:val="28"/>
          <w:highlight w:val="yellow"/>
          <w:lang w:val="ru-RU"/>
        </w:rPr>
      </w:pPr>
    </w:p>
    <w:p w14:paraId="72C40C2C" w14:textId="18B6920E" w:rsidR="00CA78FF" w:rsidRPr="00F7687E" w:rsidRDefault="0090674F" w:rsidP="00F66C22">
      <w:pPr>
        <w:jc w:val="center"/>
        <w:rPr>
          <w:b/>
          <w:sz w:val="28"/>
          <w:szCs w:val="28"/>
          <w:u w:val="single"/>
          <w:lang w:val="ru-RU"/>
        </w:rPr>
      </w:pPr>
      <w:r w:rsidRPr="00F7687E">
        <w:rPr>
          <w:b/>
          <w:sz w:val="28"/>
          <w:szCs w:val="28"/>
          <w:u w:val="single"/>
          <w:lang w:val="ru-RU"/>
        </w:rPr>
        <w:t>7.</w:t>
      </w:r>
      <w:r w:rsidR="00F66C22" w:rsidRPr="00F7687E">
        <w:rPr>
          <w:b/>
          <w:sz w:val="28"/>
          <w:szCs w:val="28"/>
          <w:u w:val="single"/>
          <w:lang w:val="ru-RU"/>
        </w:rPr>
        <w:t xml:space="preserve"> Мероприятия </w:t>
      </w:r>
      <w:proofErr w:type="gramStart"/>
      <w:r w:rsidR="00F66C22" w:rsidRPr="00F7687E">
        <w:rPr>
          <w:b/>
          <w:sz w:val="28"/>
          <w:szCs w:val="28"/>
          <w:u w:val="single"/>
          <w:lang w:val="ru-RU"/>
        </w:rPr>
        <w:t>по  программе</w:t>
      </w:r>
      <w:proofErr w:type="gramEnd"/>
      <w:r w:rsidR="00F66C22" w:rsidRPr="00F7687E">
        <w:rPr>
          <w:b/>
          <w:sz w:val="28"/>
          <w:szCs w:val="28"/>
          <w:u w:val="single"/>
          <w:lang w:val="ru-RU"/>
        </w:rPr>
        <w:t xml:space="preserve"> «Комфортная среда»</w:t>
      </w:r>
    </w:p>
    <w:p w14:paraId="3669F228" w14:textId="281C728A" w:rsidR="0059058F" w:rsidRPr="009F5C0E" w:rsidRDefault="0059058F" w:rsidP="007C2867">
      <w:pPr>
        <w:jc w:val="right"/>
        <w:rPr>
          <w:sz w:val="28"/>
          <w:szCs w:val="28"/>
          <w:highlight w:val="yellow"/>
          <w:lang w:val="ru-RU"/>
        </w:rPr>
      </w:pPr>
    </w:p>
    <w:p w14:paraId="413C4479" w14:textId="2F2E0DEC" w:rsidR="00F7687E" w:rsidRDefault="001E2B6F" w:rsidP="00B766C3">
      <w:pPr>
        <w:ind w:firstLine="708"/>
        <w:rPr>
          <w:sz w:val="28"/>
          <w:szCs w:val="28"/>
          <w:lang w:val="ru-RU"/>
        </w:rPr>
      </w:pPr>
      <w:proofErr w:type="gramStart"/>
      <w:r w:rsidRPr="00F7687E">
        <w:rPr>
          <w:sz w:val="28"/>
          <w:szCs w:val="28"/>
          <w:lang w:val="ru-RU"/>
        </w:rPr>
        <w:t>Расходы  на</w:t>
      </w:r>
      <w:proofErr w:type="gramEnd"/>
      <w:r w:rsidRPr="00F7687E">
        <w:rPr>
          <w:sz w:val="28"/>
          <w:szCs w:val="28"/>
          <w:lang w:val="ru-RU"/>
        </w:rPr>
        <w:t xml:space="preserve"> мероприятия </w:t>
      </w:r>
      <w:r w:rsidR="00B67205" w:rsidRPr="00F7687E">
        <w:rPr>
          <w:sz w:val="28"/>
          <w:szCs w:val="28"/>
          <w:lang w:val="ru-RU"/>
        </w:rPr>
        <w:t xml:space="preserve">по программе  </w:t>
      </w:r>
      <w:r w:rsidRPr="00F7687E">
        <w:rPr>
          <w:sz w:val="28"/>
          <w:szCs w:val="28"/>
          <w:lang w:val="ru-RU"/>
        </w:rPr>
        <w:t>«Комфортная среда» в 202</w:t>
      </w:r>
      <w:r w:rsidR="00F7687E">
        <w:rPr>
          <w:sz w:val="28"/>
          <w:szCs w:val="28"/>
          <w:lang w:val="ru-RU"/>
        </w:rPr>
        <w:t>2</w:t>
      </w:r>
      <w:r w:rsidRPr="00F7687E">
        <w:rPr>
          <w:sz w:val="28"/>
          <w:szCs w:val="28"/>
          <w:lang w:val="ru-RU"/>
        </w:rPr>
        <w:t>году составили:</w:t>
      </w:r>
      <w:r w:rsidR="00BA7DED" w:rsidRPr="00F7687E">
        <w:rPr>
          <w:sz w:val="28"/>
          <w:szCs w:val="28"/>
          <w:lang w:val="ru-RU"/>
        </w:rPr>
        <w:t xml:space="preserve"> </w:t>
      </w:r>
      <w:r w:rsidR="00F7687E">
        <w:rPr>
          <w:sz w:val="28"/>
          <w:szCs w:val="28"/>
          <w:lang w:val="ru-RU"/>
        </w:rPr>
        <w:t>1999.8</w:t>
      </w:r>
      <w:r w:rsidRPr="00F7687E">
        <w:rPr>
          <w:sz w:val="28"/>
          <w:szCs w:val="28"/>
          <w:lang w:val="ru-RU"/>
        </w:rPr>
        <w:t>тыс.руб</w:t>
      </w:r>
      <w:r w:rsidR="00B766C3">
        <w:rPr>
          <w:sz w:val="28"/>
          <w:szCs w:val="28"/>
          <w:lang w:val="ru-RU"/>
        </w:rPr>
        <w:t>лей</w:t>
      </w:r>
      <w:r w:rsidRPr="00F7687E">
        <w:rPr>
          <w:sz w:val="28"/>
          <w:szCs w:val="28"/>
          <w:lang w:val="ru-RU"/>
        </w:rPr>
        <w:t>.</w:t>
      </w:r>
      <w:r w:rsidR="00811677">
        <w:rPr>
          <w:sz w:val="28"/>
          <w:szCs w:val="28"/>
          <w:lang w:val="ru-RU"/>
        </w:rPr>
        <w:t xml:space="preserve"> </w:t>
      </w:r>
      <w:proofErr w:type="gramStart"/>
      <w:r w:rsidR="00F7687E">
        <w:rPr>
          <w:sz w:val="28"/>
          <w:szCs w:val="28"/>
          <w:lang w:val="ru-RU"/>
        </w:rPr>
        <w:t>Благоустро</w:t>
      </w:r>
      <w:r w:rsidR="00811677">
        <w:rPr>
          <w:sz w:val="28"/>
          <w:szCs w:val="28"/>
          <w:lang w:val="ru-RU"/>
        </w:rPr>
        <w:t xml:space="preserve">ена </w:t>
      </w:r>
      <w:r w:rsidR="00F7687E">
        <w:rPr>
          <w:sz w:val="28"/>
          <w:szCs w:val="28"/>
          <w:lang w:val="ru-RU"/>
        </w:rPr>
        <w:t xml:space="preserve"> общественн</w:t>
      </w:r>
      <w:r w:rsidR="00811677">
        <w:rPr>
          <w:sz w:val="28"/>
          <w:szCs w:val="28"/>
          <w:lang w:val="ru-RU"/>
        </w:rPr>
        <w:t>ая</w:t>
      </w:r>
      <w:proofErr w:type="gramEnd"/>
      <w:r w:rsidR="00F7687E">
        <w:rPr>
          <w:sz w:val="28"/>
          <w:szCs w:val="28"/>
          <w:lang w:val="ru-RU"/>
        </w:rPr>
        <w:t xml:space="preserve"> территори</w:t>
      </w:r>
      <w:r w:rsidR="00811677">
        <w:rPr>
          <w:sz w:val="28"/>
          <w:szCs w:val="28"/>
          <w:lang w:val="ru-RU"/>
        </w:rPr>
        <w:t>я</w:t>
      </w:r>
      <w:r w:rsidR="00F7687E">
        <w:rPr>
          <w:sz w:val="28"/>
          <w:szCs w:val="28"/>
          <w:lang w:val="ru-RU"/>
        </w:rPr>
        <w:t xml:space="preserve">  в </w:t>
      </w:r>
      <w:proofErr w:type="spellStart"/>
      <w:r w:rsidR="00F7687E">
        <w:rPr>
          <w:sz w:val="28"/>
          <w:szCs w:val="28"/>
          <w:lang w:val="ru-RU"/>
        </w:rPr>
        <w:t>р.п.Пушкинские</w:t>
      </w:r>
      <w:proofErr w:type="spellEnd"/>
      <w:r w:rsidR="00F7687E">
        <w:rPr>
          <w:sz w:val="28"/>
          <w:szCs w:val="28"/>
          <w:lang w:val="ru-RU"/>
        </w:rPr>
        <w:t xml:space="preserve"> Горы, берег озера </w:t>
      </w:r>
      <w:proofErr w:type="spellStart"/>
      <w:r w:rsidR="00F7687E">
        <w:rPr>
          <w:sz w:val="28"/>
          <w:szCs w:val="28"/>
          <w:lang w:val="ru-RU"/>
        </w:rPr>
        <w:t>Тоболенец</w:t>
      </w:r>
      <w:proofErr w:type="spellEnd"/>
      <w:r w:rsidR="00F7687E">
        <w:rPr>
          <w:sz w:val="28"/>
          <w:szCs w:val="28"/>
          <w:lang w:val="ru-RU"/>
        </w:rPr>
        <w:t xml:space="preserve"> ( устройство дорожек из брусчатки, зон отдыха из брусчатки,  установка </w:t>
      </w:r>
      <w:proofErr w:type="spellStart"/>
      <w:r w:rsidR="00F7687E">
        <w:rPr>
          <w:sz w:val="28"/>
          <w:szCs w:val="28"/>
          <w:lang w:val="ru-RU"/>
        </w:rPr>
        <w:t>МАФов</w:t>
      </w:r>
      <w:proofErr w:type="spellEnd"/>
      <w:r w:rsidR="00F7687E">
        <w:rPr>
          <w:sz w:val="28"/>
          <w:szCs w:val="28"/>
          <w:lang w:val="ru-RU"/>
        </w:rPr>
        <w:t>)</w:t>
      </w:r>
      <w:r w:rsidR="00811677">
        <w:rPr>
          <w:sz w:val="28"/>
          <w:szCs w:val="28"/>
          <w:lang w:val="ru-RU"/>
        </w:rPr>
        <w:t>.</w:t>
      </w:r>
    </w:p>
    <w:p w14:paraId="24F05FA9" w14:textId="507FDA53" w:rsidR="006E0CB0" w:rsidRPr="001E2B6F" w:rsidRDefault="008709ED" w:rsidP="007C286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403EAE08" w14:textId="3FA748D1" w:rsidR="00BA11A4" w:rsidRPr="001E2B6F" w:rsidRDefault="00BA11A4" w:rsidP="007C2867">
      <w:pPr>
        <w:jc w:val="right"/>
        <w:rPr>
          <w:sz w:val="28"/>
          <w:szCs w:val="28"/>
          <w:lang w:val="ru-RU"/>
        </w:rPr>
      </w:pPr>
    </w:p>
    <w:p w14:paraId="0FA14096" w14:textId="383778FC" w:rsidR="00BA11A4" w:rsidRPr="001E2B6F" w:rsidRDefault="00BA11A4" w:rsidP="007C2867">
      <w:pPr>
        <w:jc w:val="right"/>
        <w:rPr>
          <w:sz w:val="28"/>
          <w:szCs w:val="28"/>
          <w:lang w:val="ru-RU"/>
        </w:rPr>
      </w:pPr>
    </w:p>
    <w:p w14:paraId="432921C1" w14:textId="2F0DE46D" w:rsidR="00BA11A4" w:rsidRDefault="00BA11A4" w:rsidP="007C2867">
      <w:pPr>
        <w:jc w:val="right"/>
        <w:rPr>
          <w:sz w:val="28"/>
          <w:szCs w:val="28"/>
          <w:lang w:val="ru-RU"/>
        </w:rPr>
      </w:pPr>
    </w:p>
    <w:p w14:paraId="4300EC0F" w14:textId="156CD9B6" w:rsidR="0090674F" w:rsidRDefault="0090674F" w:rsidP="007C2867">
      <w:pPr>
        <w:jc w:val="right"/>
        <w:rPr>
          <w:sz w:val="28"/>
          <w:szCs w:val="28"/>
          <w:lang w:val="ru-RU"/>
        </w:rPr>
      </w:pPr>
    </w:p>
    <w:p w14:paraId="0BE8E1EE" w14:textId="00300D87" w:rsidR="0090674F" w:rsidRDefault="0090674F" w:rsidP="007C2867">
      <w:pPr>
        <w:jc w:val="right"/>
        <w:rPr>
          <w:sz w:val="28"/>
          <w:szCs w:val="28"/>
          <w:lang w:val="ru-RU"/>
        </w:rPr>
      </w:pPr>
    </w:p>
    <w:p w14:paraId="4E83B202" w14:textId="2D50D8E3" w:rsidR="0090674F" w:rsidRDefault="0090674F" w:rsidP="007C2867">
      <w:pPr>
        <w:jc w:val="right"/>
        <w:rPr>
          <w:sz w:val="28"/>
          <w:szCs w:val="28"/>
          <w:lang w:val="ru-RU"/>
        </w:rPr>
      </w:pPr>
    </w:p>
    <w:p w14:paraId="119D3C62" w14:textId="58222CC1" w:rsidR="0090674F" w:rsidRDefault="0090674F" w:rsidP="007C2867">
      <w:pPr>
        <w:jc w:val="right"/>
        <w:rPr>
          <w:sz w:val="28"/>
          <w:szCs w:val="28"/>
          <w:lang w:val="ru-RU"/>
        </w:rPr>
      </w:pPr>
    </w:p>
    <w:p w14:paraId="321BC7F3" w14:textId="6ED274F7" w:rsidR="0090674F" w:rsidRDefault="0090674F" w:rsidP="007C2867">
      <w:pPr>
        <w:jc w:val="right"/>
        <w:rPr>
          <w:sz w:val="28"/>
          <w:szCs w:val="28"/>
          <w:lang w:val="ru-RU"/>
        </w:rPr>
      </w:pPr>
    </w:p>
    <w:p w14:paraId="1ADE10B5" w14:textId="77777777" w:rsidR="0090674F" w:rsidRPr="001E2B6F" w:rsidRDefault="0090674F" w:rsidP="007C2867">
      <w:pPr>
        <w:jc w:val="right"/>
        <w:rPr>
          <w:sz w:val="28"/>
          <w:szCs w:val="28"/>
          <w:lang w:val="ru-RU"/>
        </w:rPr>
      </w:pPr>
    </w:p>
    <w:p w14:paraId="65662F40" w14:textId="1C2F8969" w:rsidR="00BA11A4" w:rsidRPr="001E2B6F" w:rsidRDefault="00BA11A4" w:rsidP="007C2867">
      <w:pPr>
        <w:jc w:val="right"/>
        <w:rPr>
          <w:sz w:val="28"/>
          <w:szCs w:val="28"/>
          <w:lang w:val="ru-RU"/>
        </w:rPr>
      </w:pPr>
    </w:p>
    <w:p w14:paraId="66B74ED8" w14:textId="45100916" w:rsidR="00BA11A4" w:rsidRDefault="00BA11A4" w:rsidP="007C2867">
      <w:pPr>
        <w:jc w:val="right"/>
        <w:rPr>
          <w:lang w:val="ru-RU"/>
        </w:rPr>
      </w:pPr>
    </w:p>
    <w:p w14:paraId="13395FE5" w14:textId="1B2091EF" w:rsidR="00F7687E" w:rsidRDefault="00F7687E" w:rsidP="007C2867">
      <w:pPr>
        <w:jc w:val="right"/>
        <w:rPr>
          <w:lang w:val="ru-RU"/>
        </w:rPr>
      </w:pPr>
    </w:p>
    <w:p w14:paraId="4B8B4B13" w14:textId="39CBFC28" w:rsidR="00F7687E" w:rsidRDefault="00F7687E" w:rsidP="007C2867">
      <w:pPr>
        <w:jc w:val="right"/>
        <w:rPr>
          <w:lang w:val="ru-RU"/>
        </w:rPr>
      </w:pPr>
    </w:p>
    <w:p w14:paraId="619565B8" w14:textId="3B6C1FDB" w:rsidR="00F7687E" w:rsidRDefault="00F7687E" w:rsidP="007C2867">
      <w:pPr>
        <w:jc w:val="right"/>
        <w:rPr>
          <w:lang w:val="ru-RU"/>
        </w:rPr>
      </w:pPr>
    </w:p>
    <w:p w14:paraId="276A5010" w14:textId="6A0AABB3"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lastRenderedPageBreak/>
        <w:t xml:space="preserve">Приложение 2 </w:t>
      </w:r>
    </w:p>
    <w:p w14:paraId="639F526A" w14:textId="77777777" w:rsidR="006E0CB0" w:rsidRDefault="00187EA3" w:rsidP="007C2867">
      <w:pPr>
        <w:jc w:val="right"/>
        <w:rPr>
          <w:lang w:val="ru-RU"/>
        </w:rPr>
      </w:pPr>
      <w:proofErr w:type="gramStart"/>
      <w:r w:rsidRPr="007C2867">
        <w:rPr>
          <w:lang w:val="ru-RU"/>
        </w:rPr>
        <w:t>к  Решению</w:t>
      </w:r>
      <w:proofErr w:type="gramEnd"/>
      <w:r w:rsidRPr="007C2867">
        <w:rPr>
          <w:lang w:val="ru-RU"/>
        </w:rPr>
        <w:t xml:space="preserve"> Собрания</w:t>
      </w:r>
      <w:r w:rsidR="006E0CB0">
        <w:rPr>
          <w:lang w:val="ru-RU"/>
        </w:rPr>
        <w:t xml:space="preserve"> </w:t>
      </w:r>
      <w:r w:rsidRPr="007C2867">
        <w:rPr>
          <w:lang w:val="ru-RU"/>
        </w:rPr>
        <w:t xml:space="preserve">депутатов </w:t>
      </w:r>
    </w:p>
    <w:p w14:paraId="39C97129" w14:textId="3F9224CE" w:rsidR="00187EA3" w:rsidRPr="007C2867" w:rsidRDefault="00187EA3" w:rsidP="007C2867">
      <w:pPr>
        <w:jc w:val="right"/>
        <w:rPr>
          <w:lang w:val="ru-RU"/>
        </w:rPr>
      </w:pPr>
      <w:r w:rsidRPr="007C2867">
        <w:rPr>
          <w:lang w:val="ru-RU"/>
        </w:rPr>
        <w:t>городского</w:t>
      </w:r>
      <w:r w:rsidR="006E0CB0">
        <w:rPr>
          <w:lang w:val="ru-RU"/>
        </w:rPr>
        <w:t xml:space="preserve"> </w:t>
      </w:r>
      <w:r w:rsidRPr="007C2867">
        <w:rPr>
          <w:lang w:val="ru-RU"/>
        </w:rPr>
        <w:t>поселения «</w:t>
      </w:r>
      <w:proofErr w:type="spellStart"/>
      <w:r w:rsidRPr="007C2867">
        <w:rPr>
          <w:lang w:val="ru-RU"/>
        </w:rPr>
        <w:t>Пушкиногорье</w:t>
      </w:r>
      <w:proofErr w:type="spellEnd"/>
      <w:r w:rsidRPr="007C2867">
        <w:rPr>
          <w:lang w:val="ru-RU"/>
        </w:rPr>
        <w:t>»</w:t>
      </w:r>
    </w:p>
    <w:p w14:paraId="00071208" w14:textId="476073E2" w:rsidR="00187EA3" w:rsidRPr="007C2867" w:rsidRDefault="00187EA3" w:rsidP="00D83E4F">
      <w:pPr>
        <w:rPr>
          <w:lang w:val="ru-RU"/>
        </w:rPr>
      </w:pPr>
      <w:r w:rsidRPr="007C2867">
        <w:rPr>
          <w:lang w:val="ru-RU"/>
        </w:rPr>
        <w:t xml:space="preserve">                                             </w:t>
      </w:r>
      <w:r w:rsidR="00192E12" w:rsidRPr="007C2867">
        <w:rPr>
          <w:lang w:val="ru-RU"/>
        </w:rPr>
        <w:t xml:space="preserve">                           </w:t>
      </w:r>
      <w:r w:rsidRPr="007C2867">
        <w:rPr>
          <w:lang w:val="ru-RU"/>
        </w:rPr>
        <w:t xml:space="preserve">     </w:t>
      </w:r>
      <w:r w:rsidR="00192E12" w:rsidRPr="007C2867">
        <w:rPr>
          <w:lang w:val="ru-RU"/>
        </w:rPr>
        <w:t xml:space="preserve">                    </w:t>
      </w:r>
      <w:r w:rsidR="00D83E4F">
        <w:rPr>
          <w:lang w:val="ru-RU"/>
        </w:rPr>
        <w:t xml:space="preserve">                 </w:t>
      </w:r>
      <w:r w:rsidR="00192E12" w:rsidRPr="007C2867">
        <w:rPr>
          <w:lang w:val="ru-RU"/>
        </w:rPr>
        <w:t xml:space="preserve">  </w:t>
      </w:r>
      <w:r w:rsidRPr="007C2867">
        <w:rPr>
          <w:lang w:val="ru-RU"/>
        </w:rPr>
        <w:t xml:space="preserve">  </w:t>
      </w:r>
      <w:proofErr w:type="gramStart"/>
      <w:r w:rsidRPr="007C2867">
        <w:rPr>
          <w:lang w:val="ru-RU"/>
        </w:rPr>
        <w:t>от</w:t>
      </w:r>
      <w:r w:rsidR="003A6B26">
        <w:rPr>
          <w:lang w:val="ru-RU"/>
        </w:rPr>
        <w:t xml:space="preserve"> </w:t>
      </w:r>
      <w:r w:rsidR="00D83E4F">
        <w:rPr>
          <w:lang w:val="ru-RU"/>
        </w:rPr>
        <w:t xml:space="preserve"> </w:t>
      </w:r>
      <w:r w:rsidR="00164CB0">
        <w:rPr>
          <w:lang w:val="ru-RU"/>
        </w:rPr>
        <w:t>16</w:t>
      </w:r>
      <w:proofErr w:type="gramEnd"/>
      <w:r w:rsidR="00164CB0">
        <w:rPr>
          <w:lang w:val="ru-RU"/>
        </w:rPr>
        <w:t>.03.</w:t>
      </w:r>
      <w:r w:rsidR="006D021E">
        <w:rPr>
          <w:lang w:val="ru-RU"/>
        </w:rPr>
        <w:t>202</w:t>
      </w:r>
      <w:r w:rsidR="00D83E4F">
        <w:rPr>
          <w:lang w:val="ru-RU"/>
        </w:rPr>
        <w:t>3</w:t>
      </w:r>
      <w:r w:rsidR="006D021E">
        <w:rPr>
          <w:lang w:val="ru-RU"/>
        </w:rPr>
        <w:t>г.</w:t>
      </w:r>
      <w:r w:rsidR="00164CB0">
        <w:rPr>
          <w:lang w:val="ru-RU"/>
        </w:rPr>
        <w:t xml:space="preserve">№ 124 </w:t>
      </w:r>
      <w:r w:rsidR="00192E12" w:rsidRPr="007C2867">
        <w:rPr>
          <w:lang w:val="ru-RU"/>
        </w:rPr>
        <w:t xml:space="preserve">                                </w:t>
      </w:r>
      <w:r w:rsidRPr="007C2867">
        <w:rPr>
          <w:lang w:val="ru-RU"/>
        </w:rPr>
        <w:t xml:space="preserve"> </w:t>
      </w:r>
    </w:p>
    <w:p w14:paraId="2A4B721B" w14:textId="77777777" w:rsidR="00187EA3" w:rsidRPr="005D6461" w:rsidRDefault="00187EA3" w:rsidP="00187EA3">
      <w:pPr>
        <w:rPr>
          <w:sz w:val="28"/>
          <w:szCs w:val="28"/>
          <w:lang w:val="ru-RU"/>
        </w:rPr>
      </w:pPr>
    </w:p>
    <w:p w14:paraId="2B654E4D" w14:textId="77777777" w:rsidR="00187EA3" w:rsidRPr="005D6461" w:rsidRDefault="00187EA3" w:rsidP="00187EA3">
      <w:pPr>
        <w:rPr>
          <w:sz w:val="28"/>
          <w:szCs w:val="28"/>
          <w:lang w:val="ru-RU"/>
        </w:rPr>
      </w:pPr>
    </w:p>
    <w:p w14:paraId="6879B4F0" w14:textId="77777777" w:rsidR="00187EA3" w:rsidRPr="00B67205" w:rsidRDefault="00187EA3" w:rsidP="00187EA3">
      <w:pPr>
        <w:jc w:val="center"/>
        <w:rPr>
          <w:b/>
          <w:sz w:val="28"/>
          <w:szCs w:val="28"/>
          <w:lang w:val="ru-RU"/>
        </w:rPr>
      </w:pPr>
      <w:r w:rsidRPr="00B67205">
        <w:rPr>
          <w:b/>
          <w:sz w:val="28"/>
          <w:szCs w:val="28"/>
          <w:lang w:val="ru-RU"/>
        </w:rPr>
        <w:t>ОТЧЕТ</w:t>
      </w:r>
    </w:p>
    <w:p w14:paraId="201F5AA5" w14:textId="77777777" w:rsidR="00187EA3" w:rsidRPr="00B67205" w:rsidRDefault="00187EA3" w:rsidP="00187EA3">
      <w:pPr>
        <w:jc w:val="center"/>
        <w:rPr>
          <w:b/>
          <w:sz w:val="28"/>
          <w:szCs w:val="28"/>
          <w:lang w:val="ru-RU"/>
        </w:rPr>
      </w:pPr>
      <w:r w:rsidRPr="00B67205">
        <w:rPr>
          <w:b/>
          <w:sz w:val="28"/>
          <w:szCs w:val="28"/>
          <w:lang w:val="ru-RU"/>
        </w:rPr>
        <w:t>о работе аппарата Администрации городского поселения «</w:t>
      </w:r>
      <w:proofErr w:type="spellStart"/>
      <w:r w:rsidRPr="00B67205">
        <w:rPr>
          <w:b/>
          <w:sz w:val="28"/>
          <w:szCs w:val="28"/>
          <w:lang w:val="ru-RU"/>
        </w:rPr>
        <w:t>Пушкиногорье</w:t>
      </w:r>
      <w:proofErr w:type="spellEnd"/>
      <w:r w:rsidRPr="00B67205">
        <w:rPr>
          <w:b/>
          <w:sz w:val="28"/>
          <w:szCs w:val="28"/>
          <w:lang w:val="ru-RU"/>
        </w:rPr>
        <w:t>»</w:t>
      </w:r>
    </w:p>
    <w:p w14:paraId="6DE51E4A" w14:textId="1E4B4462" w:rsidR="00187EA3" w:rsidRPr="00B67205" w:rsidRDefault="00187EA3" w:rsidP="00187EA3">
      <w:pPr>
        <w:jc w:val="center"/>
        <w:rPr>
          <w:b/>
          <w:sz w:val="28"/>
          <w:szCs w:val="28"/>
          <w:lang w:val="ru-RU"/>
        </w:rPr>
      </w:pPr>
      <w:r w:rsidRPr="00B67205">
        <w:rPr>
          <w:b/>
          <w:sz w:val="28"/>
          <w:szCs w:val="28"/>
          <w:lang w:val="ru-RU"/>
        </w:rPr>
        <w:t>за 20</w:t>
      </w:r>
      <w:r w:rsidR="006D021E" w:rsidRPr="00B67205">
        <w:rPr>
          <w:b/>
          <w:sz w:val="28"/>
          <w:szCs w:val="28"/>
          <w:lang w:val="ru-RU"/>
        </w:rPr>
        <w:t>2</w:t>
      </w:r>
      <w:r w:rsidR="00D83E4F">
        <w:rPr>
          <w:b/>
          <w:sz w:val="28"/>
          <w:szCs w:val="28"/>
          <w:lang w:val="ru-RU"/>
        </w:rPr>
        <w:t>2</w:t>
      </w:r>
      <w:r w:rsidRPr="00B67205">
        <w:rPr>
          <w:b/>
          <w:sz w:val="28"/>
          <w:szCs w:val="28"/>
          <w:lang w:val="ru-RU"/>
        </w:rPr>
        <w:t xml:space="preserve"> год</w:t>
      </w:r>
    </w:p>
    <w:p w14:paraId="09C7FF7D" w14:textId="77777777" w:rsidR="00187EA3" w:rsidRPr="00B67205" w:rsidRDefault="00187EA3" w:rsidP="00CD5819">
      <w:pPr>
        <w:jc w:val="both"/>
        <w:rPr>
          <w:sz w:val="28"/>
          <w:szCs w:val="28"/>
          <w:lang w:val="ru-RU"/>
        </w:rPr>
      </w:pPr>
    </w:p>
    <w:p w14:paraId="58A10299" w14:textId="0FDC7C6B" w:rsidR="00187EA3" w:rsidRPr="00B67205" w:rsidRDefault="00CD5819" w:rsidP="00CD5819">
      <w:pPr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ab/>
      </w:r>
      <w:r w:rsidR="00187EA3" w:rsidRPr="00B67205">
        <w:rPr>
          <w:sz w:val="28"/>
          <w:szCs w:val="28"/>
          <w:lang w:val="ru-RU"/>
        </w:rPr>
        <w:t>Администрация городского поселения</w:t>
      </w:r>
      <w:r w:rsidR="000D6926" w:rsidRPr="00B67205">
        <w:rPr>
          <w:sz w:val="28"/>
          <w:szCs w:val="28"/>
          <w:lang w:val="ru-RU"/>
        </w:rPr>
        <w:t xml:space="preserve"> в 2021году</w:t>
      </w:r>
      <w:r w:rsidR="00187EA3" w:rsidRPr="00B67205">
        <w:rPr>
          <w:sz w:val="28"/>
          <w:szCs w:val="28"/>
          <w:lang w:val="ru-RU"/>
        </w:rPr>
        <w:t xml:space="preserve"> осуществля</w:t>
      </w:r>
      <w:r w:rsidR="000D6926" w:rsidRPr="00B67205">
        <w:rPr>
          <w:sz w:val="28"/>
          <w:szCs w:val="28"/>
          <w:lang w:val="ru-RU"/>
        </w:rPr>
        <w:t>ла</w:t>
      </w:r>
      <w:r w:rsidR="00187EA3" w:rsidRPr="00B67205">
        <w:rPr>
          <w:sz w:val="28"/>
          <w:szCs w:val="28"/>
          <w:lang w:val="ru-RU"/>
        </w:rPr>
        <w:t xml:space="preserve"> свои полномочия в составе </w:t>
      </w:r>
      <w:r w:rsidR="00DD2208" w:rsidRPr="00B67205">
        <w:rPr>
          <w:sz w:val="28"/>
          <w:szCs w:val="28"/>
          <w:lang w:val="ru-RU"/>
        </w:rPr>
        <w:t>7</w:t>
      </w:r>
      <w:r w:rsidR="00187EA3" w:rsidRPr="00B67205">
        <w:rPr>
          <w:sz w:val="28"/>
          <w:szCs w:val="28"/>
          <w:lang w:val="ru-RU"/>
        </w:rPr>
        <w:t xml:space="preserve"> человек</w:t>
      </w:r>
      <w:r w:rsidRPr="00B67205">
        <w:rPr>
          <w:sz w:val="28"/>
          <w:szCs w:val="28"/>
          <w:lang w:val="ru-RU"/>
        </w:rPr>
        <w:t>:</w:t>
      </w:r>
      <w:r w:rsidR="00245A31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>Глав</w:t>
      </w:r>
      <w:r w:rsidR="000D6926" w:rsidRPr="00B67205">
        <w:rPr>
          <w:sz w:val="28"/>
          <w:szCs w:val="28"/>
          <w:lang w:val="ru-RU"/>
        </w:rPr>
        <w:t>а</w:t>
      </w:r>
      <w:r w:rsidRPr="00B67205">
        <w:rPr>
          <w:sz w:val="28"/>
          <w:szCs w:val="28"/>
          <w:lang w:val="ru-RU"/>
        </w:rPr>
        <w:t xml:space="preserve"> Администрации, заместитель главы </w:t>
      </w:r>
      <w:proofErr w:type="gramStart"/>
      <w:r w:rsidRPr="00B67205">
        <w:rPr>
          <w:sz w:val="28"/>
          <w:szCs w:val="28"/>
          <w:lang w:val="ru-RU"/>
        </w:rPr>
        <w:t>Администрации,  консультант</w:t>
      </w:r>
      <w:proofErr w:type="gramEnd"/>
      <w:r w:rsidRPr="00B67205">
        <w:rPr>
          <w:sz w:val="28"/>
          <w:szCs w:val="28"/>
          <w:lang w:val="ru-RU"/>
        </w:rPr>
        <w:t xml:space="preserve">,  </w:t>
      </w:r>
      <w:r w:rsidR="000D6926" w:rsidRPr="00B67205">
        <w:rPr>
          <w:sz w:val="28"/>
          <w:szCs w:val="28"/>
          <w:lang w:val="ru-RU"/>
        </w:rPr>
        <w:t>три</w:t>
      </w:r>
      <w:r w:rsidRPr="00B67205">
        <w:rPr>
          <w:sz w:val="28"/>
          <w:szCs w:val="28"/>
          <w:lang w:val="ru-RU"/>
        </w:rPr>
        <w:t xml:space="preserve"> главных специалиста и специалист по воинскому учету. </w:t>
      </w:r>
      <w:r w:rsidR="00187EA3" w:rsidRPr="00B67205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 xml:space="preserve"> </w:t>
      </w:r>
      <w:r w:rsidR="00187EA3" w:rsidRPr="00B67205">
        <w:rPr>
          <w:sz w:val="28"/>
          <w:szCs w:val="28"/>
          <w:lang w:val="ru-RU"/>
        </w:rPr>
        <w:t>Кроме этого на добровольных началах осуществляют свою работу 3</w:t>
      </w:r>
      <w:r w:rsidR="006D021E" w:rsidRPr="00B67205">
        <w:rPr>
          <w:sz w:val="28"/>
          <w:szCs w:val="28"/>
          <w:lang w:val="ru-RU"/>
        </w:rPr>
        <w:t>4</w:t>
      </w:r>
      <w:r w:rsidR="00187EA3" w:rsidRPr="00B67205">
        <w:rPr>
          <w:sz w:val="28"/>
          <w:szCs w:val="28"/>
          <w:lang w:val="ru-RU"/>
        </w:rPr>
        <w:t xml:space="preserve"> старосты сельских населенных пунк</w:t>
      </w:r>
      <w:r w:rsidR="0068093C" w:rsidRPr="00B67205">
        <w:rPr>
          <w:sz w:val="28"/>
          <w:szCs w:val="28"/>
          <w:lang w:val="ru-RU"/>
        </w:rPr>
        <w:t xml:space="preserve">тов, 27 </w:t>
      </w:r>
      <w:proofErr w:type="gramStart"/>
      <w:r w:rsidR="0068093C" w:rsidRPr="00B67205">
        <w:rPr>
          <w:sz w:val="28"/>
          <w:szCs w:val="28"/>
          <w:lang w:val="ru-RU"/>
        </w:rPr>
        <w:t>председател</w:t>
      </w:r>
      <w:r w:rsidR="006924E5" w:rsidRPr="00B67205">
        <w:rPr>
          <w:sz w:val="28"/>
          <w:szCs w:val="28"/>
          <w:lang w:val="ru-RU"/>
        </w:rPr>
        <w:t xml:space="preserve">ей </w:t>
      </w:r>
      <w:r w:rsidR="0068093C" w:rsidRPr="00B67205">
        <w:rPr>
          <w:sz w:val="28"/>
          <w:szCs w:val="28"/>
          <w:lang w:val="ru-RU"/>
        </w:rPr>
        <w:t xml:space="preserve"> уличных</w:t>
      </w:r>
      <w:proofErr w:type="gramEnd"/>
      <w:r w:rsidR="0068093C" w:rsidRPr="00B67205">
        <w:rPr>
          <w:sz w:val="28"/>
          <w:szCs w:val="28"/>
          <w:lang w:val="ru-RU"/>
        </w:rPr>
        <w:t xml:space="preserve"> и 68</w:t>
      </w:r>
      <w:r w:rsidR="00187EA3" w:rsidRPr="00B67205">
        <w:rPr>
          <w:sz w:val="28"/>
          <w:szCs w:val="28"/>
          <w:lang w:val="ru-RU"/>
        </w:rPr>
        <w:t xml:space="preserve"> председателей домовых комитетов.</w:t>
      </w:r>
    </w:p>
    <w:p w14:paraId="33ED9D85" w14:textId="77777777" w:rsidR="00187EA3" w:rsidRPr="00B67205" w:rsidRDefault="00187EA3" w:rsidP="00CD5819">
      <w:pPr>
        <w:ind w:firstLine="708"/>
        <w:jc w:val="both"/>
        <w:rPr>
          <w:i/>
          <w:sz w:val="28"/>
          <w:szCs w:val="28"/>
          <w:u w:val="single"/>
          <w:lang w:val="ru-RU"/>
        </w:rPr>
      </w:pPr>
      <w:r w:rsidRPr="00B67205">
        <w:rPr>
          <w:sz w:val="28"/>
          <w:szCs w:val="28"/>
          <w:lang w:val="ru-RU"/>
        </w:rPr>
        <w:t>Совместно с работниками Администрации и старостами сельских населенных пунктов ежегодно на 1</w:t>
      </w:r>
      <w:r w:rsidR="00EE2BD1" w:rsidRPr="00B67205">
        <w:rPr>
          <w:sz w:val="28"/>
          <w:szCs w:val="28"/>
          <w:lang w:val="ru-RU"/>
        </w:rPr>
        <w:t xml:space="preserve"> июля</w:t>
      </w:r>
      <w:r w:rsidRPr="00B67205">
        <w:rPr>
          <w:sz w:val="28"/>
          <w:szCs w:val="28"/>
          <w:lang w:val="ru-RU"/>
        </w:rPr>
        <w:t xml:space="preserve"> проводится большая работа по уточнению записей в </w:t>
      </w:r>
      <w:proofErr w:type="spellStart"/>
      <w:r w:rsidRPr="00B67205">
        <w:rPr>
          <w:sz w:val="28"/>
          <w:szCs w:val="28"/>
          <w:lang w:val="ru-RU"/>
        </w:rPr>
        <w:t>похозяйственных</w:t>
      </w:r>
      <w:proofErr w:type="spellEnd"/>
      <w:r w:rsidRPr="00B67205">
        <w:rPr>
          <w:sz w:val="28"/>
          <w:szCs w:val="28"/>
          <w:lang w:val="ru-RU"/>
        </w:rPr>
        <w:t xml:space="preserve"> книгах по количеству населе</w:t>
      </w:r>
      <w:r w:rsidR="00EE2BD1" w:rsidRPr="00B67205">
        <w:rPr>
          <w:sz w:val="28"/>
          <w:szCs w:val="28"/>
          <w:lang w:val="ru-RU"/>
        </w:rPr>
        <w:t>ния, количеству скота, земли</w:t>
      </w:r>
      <w:r w:rsidRPr="00B67205">
        <w:rPr>
          <w:sz w:val="28"/>
          <w:szCs w:val="28"/>
          <w:lang w:val="ru-RU"/>
        </w:rPr>
        <w:t>, техники.</w:t>
      </w:r>
    </w:p>
    <w:p w14:paraId="3DC0CD69" w14:textId="23A06A8C" w:rsidR="00187EA3" w:rsidRPr="00B67205" w:rsidRDefault="00187EA3" w:rsidP="00CD5819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Так в результате</w:t>
      </w:r>
      <w:r w:rsidR="008C7558" w:rsidRPr="00B67205">
        <w:rPr>
          <w:sz w:val="28"/>
          <w:szCs w:val="28"/>
          <w:lang w:val="ru-RU"/>
        </w:rPr>
        <w:t xml:space="preserve"> </w:t>
      </w:r>
      <w:proofErr w:type="spellStart"/>
      <w:r w:rsidR="008C7558" w:rsidRPr="00B67205">
        <w:rPr>
          <w:sz w:val="28"/>
          <w:szCs w:val="28"/>
          <w:lang w:val="ru-RU"/>
        </w:rPr>
        <w:t>подво</w:t>
      </w:r>
      <w:r w:rsidR="0008655E" w:rsidRPr="00B67205">
        <w:rPr>
          <w:sz w:val="28"/>
          <w:szCs w:val="28"/>
          <w:lang w:val="ru-RU"/>
        </w:rPr>
        <w:t>рового</w:t>
      </w:r>
      <w:proofErr w:type="spellEnd"/>
      <w:r w:rsidR="008C7558" w:rsidRPr="00B67205">
        <w:rPr>
          <w:sz w:val="28"/>
          <w:szCs w:val="28"/>
          <w:lang w:val="ru-RU"/>
        </w:rPr>
        <w:t xml:space="preserve"> обхода на 01.0</w:t>
      </w:r>
      <w:r w:rsidR="00EE2BD1" w:rsidRPr="00B67205">
        <w:rPr>
          <w:sz w:val="28"/>
          <w:szCs w:val="28"/>
          <w:lang w:val="ru-RU"/>
        </w:rPr>
        <w:t>7</w:t>
      </w:r>
      <w:r w:rsidR="008C7558" w:rsidRPr="00B67205">
        <w:rPr>
          <w:sz w:val="28"/>
          <w:szCs w:val="28"/>
          <w:lang w:val="ru-RU"/>
        </w:rPr>
        <w:t>.20</w:t>
      </w:r>
      <w:r w:rsidR="006D021E" w:rsidRPr="00B67205">
        <w:rPr>
          <w:sz w:val="28"/>
          <w:szCs w:val="28"/>
          <w:lang w:val="ru-RU"/>
        </w:rPr>
        <w:t>2</w:t>
      </w:r>
      <w:r w:rsidR="000D4747">
        <w:rPr>
          <w:sz w:val="28"/>
          <w:szCs w:val="28"/>
          <w:lang w:val="ru-RU"/>
        </w:rPr>
        <w:t>2</w:t>
      </w:r>
      <w:r w:rsidRPr="00B67205">
        <w:rPr>
          <w:sz w:val="28"/>
          <w:szCs w:val="28"/>
          <w:lang w:val="ru-RU"/>
        </w:rPr>
        <w:t xml:space="preserve"> года в 11</w:t>
      </w:r>
      <w:r w:rsidR="00AB6AAE" w:rsidRPr="00B67205">
        <w:rPr>
          <w:sz w:val="28"/>
          <w:szCs w:val="28"/>
          <w:lang w:val="ru-RU"/>
        </w:rPr>
        <w:t>9</w:t>
      </w:r>
      <w:r w:rsidR="00363CFC" w:rsidRPr="00B67205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 xml:space="preserve">населенных пунктах </w:t>
      </w:r>
      <w:r w:rsidR="0090674F">
        <w:rPr>
          <w:sz w:val="28"/>
          <w:szCs w:val="28"/>
          <w:lang w:val="ru-RU"/>
        </w:rPr>
        <w:t>городского поселения «</w:t>
      </w:r>
      <w:proofErr w:type="spellStart"/>
      <w:r w:rsidR="0090674F">
        <w:rPr>
          <w:sz w:val="28"/>
          <w:szCs w:val="28"/>
          <w:lang w:val="ru-RU"/>
        </w:rPr>
        <w:t>Пушкиногорье</w:t>
      </w:r>
      <w:proofErr w:type="spellEnd"/>
      <w:r w:rsidR="0090674F">
        <w:rPr>
          <w:sz w:val="28"/>
          <w:szCs w:val="28"/>
          <w:lang w:val="ru-RU"/>
        </w:rPr>
        <w:t>» учтено</w:t>
      </w:r>
      <w:r w:rsidRPr="00B67205">
        <w:rPr>
          <w:sz w:val="28"/>
          <w:szCs w:val="28"/>
          <w:lang w:val="ru-RU"/>
        </w:rPr>
        <w:t>:</w:t>
      </w:r>
    </w:p>
    <w:p w14:paraId="289503AC" w14:textId="7705AD60" w:rsidR="00187EA3" w:rsidRPr="00D83E4F" w:rsidRDefault="00187EA3" w:rsidP="00CD5819">
      <w:pPr>
        <w:ind w:firstLine="708"/>
        <w:jc w:val="both"/>
        <w:rPr>
          <w:sz w:val="28"/>
          <w:szCs w:val="28"/>
          <w:lang w:val="ru-RU"/>
        </w:rPr>
      </w:pPr>
      <w:r w:rsidRPr="00D83E4F">
        <w:rPr>
          <w:sz w:val="28"/>
          <w:szCs w:val="28"/>
          <w:lang w:val="ru-RU"/>
        </w:rPr>
        <w:t xml:space="preserve">- хозяйств населения – </w:t>
      </w:r>
      <w:r w:rsidR="000D6926" w:rsidRPr="00D83E4F">
        <w:rPr>
          <w:sz w:val="28"/>
          <w:szCs w:val="28"/>
          <w:lang w:val="ru-RU"/>
        </w:rPr>
        <w:t>7</w:t>
      </w:r>
      <w:r w:rsidR="00D83E4F" w:rsidRPr="00D83E4F">
        <w:rPr>
          <w:sz w:val="28"/>
          <w:szCs w:val="28"/>
          <w:lang w:val="ru-RU"/>
        </w:rPr>
        <w:t>84</w:t>
      </w:r>
      <w:r w:rsidR="00AB6AAE" w:rsidRPr="00D83E4F">
        <w:rPr>
          <w:sz w:val="28"/>
          <w:szCs w:val="28"/>
          <w:lang w:val="ru-RU"/>
        </w:rPr>
        <w:t xml:space="preserve"> </w:t>
      </w:r>
      <w:r w:rsidR="0002557F" w:rsidRPr="00D83E4F">
        <w:rPr>
          <w:sz w:val="28"/>
          <w:szCs w:val="28"/>
          <w:lang w:val="ru-RU"/>
        </w:rPr>
        <w:t>шт.</w:t>
      </w:r>
      <w:r w:rsidRPr="00D83E4F">
        <w:rPr>
          <w:sz w:val="28"/>
          <w:szCs w:val="28"/>
          <w:lang w:val="ru-RU"/>
        </w:rPr>
        <w:t>, в которых</w:t>
      </w:r>
      <w:r w:rsidR="0002557F" w:rsidRPr="00D83E4F">
        <w:rPr>
          <w:sz w:val="28"/>
          <w:szCs w:val="28"/>
          <w:lang w:val="ru-RU"/>
        </w:rPr>
        <w:t xml:space="preserve"> содержатся</w:t>
      </w:r>
      <w:r w:rsidRPr="00D83E4F">
        <w:rPr>
          <w:sz w:val="28"/>
          <w:szCs w:val="28"/>
          <w:lang w:val="ru-RU"/>
        </w:rPr>
        <w:t>:</w:t>
      </w:r>
    </w:p>
    <w:p w14:paraId="77BA9EBE" w14:textId="7ECA9E03" w:rsidR="00187EA3" w:rsidRPr="00D83E4F" w:rsidRDefault="00187EA3" w:rsidP="00CD5819">
      <w:pPr>
        <w:ind w:firstLine="708"/>
        <w:jc w:val="both"/>
        <w:rPr>
          <w:sz w:val="28"/>
          <w:szCs w:val="28"/>
          <w:lang w:val="ru-RU"/>
        </w:rPr>
      </w:pPr>
      <w:r w:rsidRPr="00D83E4F">
        <w:rPr>
          <w:sz w:val="28"/>
          <w:szCs w:val="28"/>
          <w:lang w:val="ru-RU"/>
        </w:rPr>
        <w:t xml:space="preserve">- КРС – </w:t>
      </w:r>
      <w:r w:rsidR="00EE2BD1" w:rsidRPr="00D83E4F">
        <w:rPr>
          <w:sz w:val="28"/>
          <w:szCs w:val="28"/>
          <w:lang w:val="ru-RU"/>
        </w:rPr>
        <w:t>5</w:t>
      </w:r>
      <w:r w:rsidR="00D83E4F" w:rsidRPr="00D83E4F">
        <w:rPr>
          <w:sz w:val="28"/>
          <w:szCs w:val="28"/>
          <w:lang w:val="ru-RU"/>
        </w:rPr>
        <w:t>3</w:t>
      </w:r>
      <w:r w:rsidRPr="00D83E4F">
        <w:rPr>
          <w:sz w:val="28"/>
          <w:szCs w:val="28"/>
          <w:lang w:val="ru-RU"/>
        </w:rPr>
        <w:t xml:space="preserve"> голов</w:t>
      </w:r>
      <w:r w:rsidR="00D83E4F" w:rsidRPr="00D83E4F">
        <w:rPr>
          <w:sz w:val="28"/>
          <w:szCs w:val="28"/>
          <w:lang w:val="ru-RU"/>
        </w:rPr>
        <w:t>ы</w:t>
      </w:r>
      <w:r w:rsidR="00EE2BD1" w:rsidRPr="00D83E4F">
        <w:rPr>
          <w:sz w:val="28"/>
          <w:szCs w:val="28"/>
          <w:lang w:val="ru-RU"/>
        </w:rPr>
        <w:t xml:space="preserve">, в т.ч. </w:t>
      </w:r>
      <w:r w:rsidR="0002557F" w:rsidRPr="00D83E4F">
        <w:rPr>
          <w:sz w:val="28"/>
          <w:szCs w:val="28"/>
          <w:lang w:val="ru-RU"/>
        </w:rPr>
        <w:t xml:space="preserve">коровы </w:t>
      </w:r>
      <w:r w:rsidR="00EE2BD1" w:rsidRPr="00D83E4F">
        <w:rPr>
          <w:sz w:val="28"/>
          <w:szCs w:val="28"/>
          <w:lang w:val="ru-RU"/>
        </w:rPr>
        <w:t>-5</w:t>
      </w:r>
      <w:r w:rsidR="00D83E4F" w:rsidRPr="00D83E4F">
        <w:rPr>
          <w:sz w:val="28"/>
          <w:szCs w:val="28"/>
          <w:lang w:val="ru-RU"/>
        </w:rPr>
        <w:t>3</w:t>
      </w:r>
      <w:r w:rsidR="0002557F" w:rsidRPr="00D83E4F">
        <w:rPr>
          <w:sz w:val="28"/>
          <w:szCs w:val="28"/>
          <w:lang w:val="ru-RU"/>
        </w:rPr>
        <w:t xml:space="preserve"> </w:t>
      </w:r>
      <w:r w:rsidR="00EE2BD1" w:rsidRPr="00D83E4F">
        <w:rPr>
          <w:sz w:val="28"/>
          <w:szCs w:val="28"/>
          <w:lang w:val="ru-RU"/>
        </w:rPr>
        <w:t>голов</w:t>
      </w:r>
      <w:r w:rsidR="00D83E4F" w:rsidRPr="00D83E4F">
        <w:rPr>
          <w:sz w:val="28"/>
          <w:szCs w:val="28"/>
          <w:lang w:val="ru-RU"/>
        </w:rPr>
        <w:t>ы</w:t>
      </w:r>
    </w:p>
    <w:p w14:paraId="4D68E73E" w14:textId="3D9F55F7" w:rsidR="00187EA3" w:rsidRPr="00D83E4F" w:rsidRDefault="00187EA3" w:rsidP="00CD5819">
      <w:pPr>
        <w:ind w:firstLine="708"/>
        <w:jc w:val="both"/>
        <w:rPr>
          <w:sz w:val="28"/>
          <w:szCs w:val="28"/>
          <w:lang w:val="ru-RU"/>
        </w:rPr>
      </w:pPr>
      <w:r w:rsidRPr="00D83E4F">
        <w:rPr>
          <w:sz w:val="28"/>
          <w:szCs w:val="28"/>
          <w:lang w:val="ru-RU"/>
        </w:rPr>
        <w:t>- овец</w:t>
      </w:r>
      <w:r w:rsidR="000D6926" w:rsidRPr="00D83E4F">
        <w:rPr>
          <w:sz w:val="28"/>
          <w:szCs w:val="28"/>
          <w:lang w:val="ru-RU"/>
        </w:rPr>
        <w:t xml:space="preserve"> всех возрастов</w:t>
      </w:r>
      <w:r w:rsidRPr="00D83E4F">
        <w:rPr>
          <w:sz w:val="28"/>
          <w:szCs w:val="28"/>
          <w:lang w:val="ru-RU"/>
        </w:rPr>
        <w:t xml:space="preserve"> – </w:t>
      </w:r>
      <w:r w:rsidR="000D6926" w:rsidRPr="00D83E4F">
        <w:rPr>
          <w:sz w:val="28"/>
          <w:szCs w:val="28"/>
          <w:lang w:val="ru-RU"/>
        </w:rPr>
        <w:t>4</w:t>
      </w:r>
      <w:r w:rsidR="00D83E4F" w:rsidRPr="00D83E4F">
        <w:rPr>
          <w:sz w:val="28"/>
          <w:szCs w:val="28"/>
          <w:lang w:val="ru-RU"/>
        </w:rPr>
        <w:t>79</w:t>
      </w:r>
      <w:r w:rsidRPr="00D83E4F">
        <w:rPr>
          <w:sz w:val="28"/>
          <w:szCs w:val="28"/>
          <w:lang w:val="ru-RU"/>
        </w:rPr>
        <w:t xml:space="preserve"> гол</w:t>
      </w:r>
      <w:r w:rsidR="00EE2BD1" w:rsidRPr="00D83E4F">
        <w:rPr>
          <w:sz w:val="28"/>
          <w:szCs w:val="28"/>
          <w:lang w:val="ru-RU"/>
        </w:rPr>
        <w:t>ов</w:t>
      </w:r>
      <w:r w:rsidRPr="00D83E4F">
        <w:rPr>
          <w:sz w:val="28"/>
          <w:szCs w:val="28"/>
          <w:lang w:val="ru-RU"/>
        </w:rPr>
        <w:t>;</w:t>
      </w:r>
    </w:p>
    <w:p w14:paraId="4C7C180E" w14:textId="4ED77644" w:rsidR="00187EA3" w:rsidRPr="00D83E4F" w:rsidRDefault="008C7558" w:rsidP="00187EA3">
      <w:pPr>
        <w:ind w:firstLine="708"/>
        <w:jc w:val="both"/>
        <w:rPr>
          <w:sz w:val="28"/>
          <w:szCs w:val="28"/>
          <w:lang w:val="ru-RU"/>
        </w:rPr>
      </w:pPr>
      <w:r w:rsidRPr="00D83E4F">
        <w:rPr>
          <w:sz w:val="28"/>
          <w:szCs w:val="28"/>
          <w:lang w:val="ru-RU"/>
        </w:rPr>
        <w:t xml:space="preserve">- лошадей – </w:t>
      </w:r>
      <w:r w:rsidR="000D6926" w:rsidRPr="00D83E4F">
        <w:rPr>
          <w:sz w:val="28"/>
          <w:szCs w:val="28"/>
          <w:lang w:val="ru-RU"/>
        </w:rPr>
        <w:t>7</w:t>
      </w:r>
      <w:r w:rsidR="00187EA3" w:rsidRPr="00D83E4F">
        <w:rPr>
          <w:sz w:val="28"/>
          <w:szCs w:val="28"/>
          <w:lang w:val="ru-RU"/>
        </w:rPr>
        <w:t xml:space="preserve"> голов;</w:t>
      </w:r>
    </w:p>
    <w:p w14:paraId="4FB3A574" w14:textId="2B36DEF7" w:rsidR="00187EA3" w:rsidRPr="00D83E4F" w:rsidRDefault="008C7558" w:rsidP="00187EA3">
      <w:pPr>
        <w:ind w:firstLine="708"/>
        <w:jc w:val="both"/>
        <w:rPr>
          <w:sz w:val="28"/>
          <w:szCs w:val="28"/>
          <w:lang w:val="ru-RU"/>
        </w:rPr>
      </w:pPr>
      <w:r w:rsidRPr="00D83E4F">
        <w:rPr>
          <w:sz w:val="28"/>
          <w:szCs w:val="28"/>
          <w:lang w:val="ru-RU"/>
        </w:rPr>
        <w:t>- коз</w:t>
      </w:r>
      <w:r w:rsidR="000D6926" w:rsidRPr="00D83E4F">
        <w:rPr>
          <w:sz w:val="28"/>
          <w:szCs w:val="28"/>
          <w:lang w:val="ru-RU"/>
        </w:rPr>
        <w:t xml:space="preserve"> старше 1 года</w:t>
      </w:r>
      <w:r w:rsidRPr="00D83E4F">
        <w:rPr>
          <w:sz w:val="28"/>
          <w:szCs w:val="28"/>
          <w:lang w:val="ru-RU"/>
        </w:rPr>
        <w:t xml:space="preserve"> – </w:t>
      </w:r>
      <w:r w:rsidR="00D83E4F" w:rsidRPr="00D83E4F">
        <w:rPr>
          <w:sz w:val="28"/>
          <w:szCs w:val="28"/>
          <w:lang w:val="ru-RU"/>
        </w:rPr>
        <w:t>28</w:t>
      </w:r>
      <w:r w:rsidR="00187EA3" w:rsidRPr="00D83E4F">
        <w:rPr>
          <w:sz w:val="28"/>
          <w:szCs w:val="28"/>
          <w:lang w:val="ru-RU"/>
        </w:rPr>
        <w:t xml:space="preserve"> голов; </w:t>
      </w:r>
    </w:p>
    <w:p w14:paraId="39DF4136" w14:textId="44469C20" w:rsidR="00187EA3" w:rsidRPr="00D83E4F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D83E4F">
        <w:rPr>
          <w:sz w:val="28"/>
          <w:szCs w:val="28"/>
          <w:lang w:val="ru-RU"/>
        </w:rPr>
        <w:t xml:space="preserve">- кроликов – </w:t>
      </w:r>
      <w:r w:rsidR="000D6926" w:rsidRPr="00D83E4F">
        <w:rPr>
          <w:sz w:val="28"/>
          <w:szCs w:val="28"/>
          <w:lang w:val="ru-RU"/>
        </w:rPr>
        <w:t>2</w:t>
      </w:r>
      <w:r w:rsidR="00D83E4F" w:rsidRPr="00D83E4F">
        <w:rPr>
          <w:sz w:val="28"/>
          <w:szCs w:val="28"/>
          <w:lang w:val="ru-RU"/>
        </w:rPr>
        <w:t>3</w:t>
      </w:r>
      <w:r w:rsidR="008C7558" w:rsidRPr="00D83E4F">
        <w:rPr>
          <w:sz w:val="28"/>
          <w:szCs w:val="28"/>
          <w:lang w:val="ru-RU"/>
        </w:rPr>
        <w:t xml:space="preserve"> </w:t>
      </w:r>
      <w:r w:rsidRPr="00D83E4F">
        <w:rPr>
          <w:sz w:val="28"/>
          <w:szCs w:val="28"/>
          <w:lang w:val="ru-RU"/>
        </w:rPr>
        <w:t>голов</w:t>
      </w:r>
      <w:r w:rsidR="00D83E4F" w:rsidRPr="00D83E4F">
        <w:rPr>
          <w:sz w:val="28"/>
          <w:szCs w:val="28"/>
          <w:lang w:val="ru-RU"/>
        </w:rPr>
        <w:t>ы</w:t>
      </w:r>
      <w:r w:rsidRPr="00D83E4F">
        <w:rPr>
          <w:sz w:val="28"/>
          <w:szCs w:val="28"/>
          <w:lang w:val="ru-RU"/>
        </w:rPr>
        <w:t>;</w:t>
      </w:r>
    </w:p>
    <w:p w14:paraId="44D587F0" w14:textId="595EFC58" w:rsidR="00187EA3" w:rsidRPr="00D83E4F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D83E4F">
        <w:rPr>
          <w:sz w:val="28"/>
          <w:szCs w:val="28"/>
          <w:lang w:val="ru-RU"/>
        </w:rPr>
        <w:t xml:space="preserve">- птицы – </w:t>
      </w:r>
      <w:r w:rsidR="0031230E" w:rsidRPr="00D83E4F">
        <w:rPr>
          <w:sz w:val="28"/>
          <w:szCs w:val="28"/>
          <w:lang w:val="ru-RU"/>
        </w:rPr>
        <w:t>1</w:t>
      </w:r>
      <w:r w:rsidR="00EE2BD1" w:rsidRPr="00D83E4F">
        <w:rPr>
          <w:sz w:val="28"/>
          <w:szCs w:val="28"/>
          <w:lang w:val="ru-RU"/>
        </w:rPr>
        <w:t>2</w:t>
      </w:r>
      <w:r w:rsidR="00D83E4F" w:rsidRPr="00D83E4F">
        <w:rPr>
          <w:sz w:val="28"/>
          <w:szCs w:val="28"/>
          <w:lang w:val="ru-RU"/>
        </w:rPr>
        <w:t>09</w:t>
      </w:r>
      <w:r w:rsidRPr="00D83E4F">
        <w:rPr>
          <w:sz w:val="28"/>
          <w:szCs w:val="28"/>
          <w:lang w:val="ru-RU"/>
        </w:rPr>
        <w:t xml:space="preserve"> голов;</w:t>
      </w:r>
    </w:p>
    <w:p w14:paraId="3E71D936" w14:textId="1FB49FD6" w:rsidR="00CD5819" w:rsidRPr="00D83E4F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D83E4F">
        <w:rPr>
          <w:sz w:val="28"/>
          <w:szCs w:val="28"/>
          <w:lang w:val="ru-RU"/>
        </w:rPr>
        <w:t xml:space="preserve">- пчелосемей – </w:t>
      </w:r>
      <w:r w:rsidR="00D83E4F" w:rsidRPr="00D83E4F">
        <w:rPr>
          <w:sz w:val="28"/>
          <w:szCs w:val="28"/>
          <w:lang w:val="ru-RU"/>
        </w:rPr>
        <w:t>55</w:t>
      </w:r>
      <w:r w:rsidRPr="00D83E4F">
        <w:rPr>
          <w:sz w:val="28"/>
          <w:szCs w:val="28"/>
          <w:lang w:val="ru-RU"/>
        </w:rPr>
        <w:t>.</w:t>
      </w:r>
    </w:p>
    <w:p w14:paraId="240ACB40" w14:textId="6223F466" w:rsidR="00187EA3" w:rsidRPr="00B67205" w:rsidRDefault="00CD5819" w:rsidP="00CD5819">
      <w:pPr>
        <w:rPr>
          <w:sz w:val="28"/>
          <w:szCs w:val="28"/>
          <w:lang w:val="ru-RU"/>
        </w:rPr>
      </w:pPr>
      <w:r w:rsidRPr="00D83E4F">
        <w:rPr>
          <w:sz w:val="28"/>
          <w:szCs w:val="28"/>
          <w:lang w:val="ru-RU"/>
        </w:rPr>
        <w:t>В течении 20</w:t>
      </w:r>
      <w:r w:rsidR="000D4747" w:rsidRPr="00D83E4F">
        <w:rPr>
          <w:sz w:val="28"/>
          <w:szCs w:val="28"/>
          <w:lang w:val="ru-RU"/>
        </w:rPr>
        <w:t>22</w:t>
      </w:r>
      <w:proofErr w:type="gramStart"/>
      <w:r w:rsidRPr="00D83E4F">
        <w:rPr>
          <w:sz w:val="28"/>
          <w:szCs w:val="28"/>
          <w:lang w:val="ru-RU"/>
        </w:rPr>
        <w:t>года  Администрацией</w:t>
      </w:r>
      <w:proofErr w:type="gramEnd"/>
      <w:r w:rsidRPr="00D83E4F">
        <w:rPr>
          <w:sz w:val="28"/>
          <w:szCs w:val="28"/>
          <w:lang w:val="ru-RU"/>
        </w:rPr>
        <w:t xml:space="preserve">  городского поселения  </w:t>
      </w:r>
      <w:r w:rsidR="00187EA3" w:rsidRPr="00D83E4F">
        <w:rPr>
          <w:sz w:val="28"/>
          <w:szCs w:val="28"/>
          <w:lang w:val="ru-RU"/>
        </w:rPr>
        <w:t xml:space="preserve"> разработано</w:t>
      </w:r>
      <w:r w:rsidR="00187EA3" w:rsidRPr="00B67205">
        <w:rPr>
          <w:sz w:val="28"/>
          <w:szCs w:val="28"/>
          <w:lang w:val="ru-RU"/>
        </w:rPr>
        <w:t xml:space="preserve"> и издано</w:t>
      </w:r>
      <w:r w:rsidRPr="00B67205">
        <w:rPr>
          <w:sz w:val="28"/>
          <w:szCs w:val="28"/>
          <w:lang w:val="ru-RU"/>
        </w:rPr>
        <w:t xml:space="preserve">: </w:t>
      </w:r>
      <w:r w:rsidR="00187EA3" w:rsidRPr="00B67205">
        <w:rPr>
          <w:sz w:val="28"/>
          <w:szCs w:val="28"/>
          <w:lang w:val="ru-RU"/>
        </w:rPr>
        <w:t xml:space="preserve"> Постановлений – </w:t>
      </w:r>
      <w:r w:rsidR="000D4747">
        <w:rPr>
          <w:sz w:val="28"/>
          <w:szCs w:val="28"/>
          <w:lang w:val="ru-RU"/>
        </w:rPr>
        <w:t>319</w:t>
      </w:r>
      <w:r w:rsidR="0031230E" w:rsidRPr="00B67205">
        <w:rPr>
          <w:sz w:val="28"/>
          <w:szCs w:val="28"/>
          <w:lang w:val="ru-RU"/>
        </w:rPr>
        <w:t>,</w:t>
      </w:r>
      <w:r w:rsidR="00187EA3" w:rsidRPr="00B67205">
        <w:rPr>
          <w:sz w:val="28"/>
          <w:szCs w:val="28"/>
          <w:lang w:val="ru-RU"/>
        </w:rPr>
        <w:t xml:space="preserve"> Распоряжений по основной деятельности – </w:t>
      </w:r>
      <w:r w:rsidR="000D4747">
        <w:rPr>
          <w:sz w:val="28"/>
          <w:szCs w:val="28"/>
          <w:lang w:val="ru-RU"/>
        </w:rPr>
        <w:t>19</w:t>
      </w:r>
      <w:r w:rsidR="00187EA3" w:rsidRPr="00B67205">
        <w:rPr>
          <w:sz w:val="28"/>
          <w:szCs w:val="28"/>
          <w:lang w:val="ru-RU"/>
        </w:rPr>
        <w:t>.</w:t>
      </w:r>
    </w:p>
    <w:p w14:paraId="61F0A3D9" w14:textId="67CAA840" w:rsidR="00D96775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Специалистами Администрации осуществляется юридическое и техническое обеспечение деятельности Собрания депутатов. Подготавливаются проекты нормативно правовых актов. Проводится оформление и сопровождение принятых на сессиях Собрания депутатов решений. </w:t>
      </w:r>
      <w:r w:rsidR="000D6926" w:rsidRPr="00B67205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 xml:space="preserve"> Рассматриваются и составляются проекты по внесению изменений в Решения Собрания депутатов в соответствии с действующим законодательством.</w:t>
      </w:r>
    </w:p>
    <w:p w14:paraId="7F757E1C" w14:textId="3715825C" w:rsidR="00187EA3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Ежедневно работниками Администрации ведется устный прием граждан и выдаются различные виды справок: о принадлежности, о личном подсобном хозяйстве, о печном отоплении, о составе семьи и др. – всего за 20</w:t>
      </w:r>
      <w:r w:rsidR="006D4456" w:rsidRPr="00B67205">
        <w:rPr>
          <w:sz w:val="28"/>
          <w:szCs w:val="28"/>
          <w:lang w:val="ru-RU"/>
        </w:rPr>
        <w:t>2</w:t>
      </w:r>
      <w:r w:rsidR="000D4747">
        <w:rPr>
          <w:sz w:val="28"/>
          <w:szCs w:val="28"/>
          <w:lang w:val="ru-RU"/>
        </w:rPr>
        <w:t>2</w:t>
      </w:r>
      <w:r w:rsidRPr="00B67205">
        <w:rPr>
          <w:sz w:val="28"/>
          <w:szCs w:val="28"/>
          <w:lang w:val="ru-RU"/>
        </w:rPr>
        <w:t xml:space="preserve"> год   Администрацией городск</w:t>
      </w:r>
      <w:r w:rsidR="008C7558" w:rsidRPr="00B67205">
        <w:rPr>
          <w:sz w:val="28"/>
          <w:szCs w:val="28"/>
          <w:lang w:val="ru-RU"/>
        </w:rPr>
        <w:t>ого поселения «</w:t>
      </w:r>
      <w:proofErr w:type="spellStart"/>
      <w:r w:rsidR="008C7558" w:rsidRPr="00B67205">
        <w:rPr>
          <w:sz w:val="28"/>
          <w:szCs w:val="28"/>
          <w:lang w:val="ru-RU"/>
        </w:rPr>
        <w:t>Пушкиногорье</w:t>
      </w:r>
      <w:proofErr w:type="spellEnd"/>
      <w:r w:rsidR="008C7558" w:rsidRPr="00B67205">
        <w:rPr>
          <w:sz w:val="28"/>
          <w:szCs w:val="28"/>
          <w:lang w:val="ru-RU"/>
        </w:rPr>
        <w:t xml:space="preserve">» </w:t>
      </w:r>
      <w:r w:rsidR="006D4456" w:rsidRPr="00B67205">
        <w:rPr>
          <w:sz w:val="28"/>
          <w:szCs w:val="28"/>
          <w:lang w:val="ru-RU"/>
        </w:rPr>
        <w:t>выдано</w:t>
      </w:r>
      <w:r w:rsidR="008C7558" w:rsidRPr="00B67205">
        <w:rPr>
          <w:sz w:val="28"/>
          <w:szCs w:val="28"/>
          <w:lang w:val="ru-RU"/>
        </w:rPr>
        <w:t xml:space="preserve"> </w:t>
      </w:r>
      <w:r w:rsidR="00D83E4F">
        <w:rPr>
          <w:sz w:val="28"/>
          <w:szCs w:val="28"/>
          <w:lang w:val="ru-RU"/>
        </w:rPr>
        <w:t>1007 справок.</w:t>
      </w:r>
    </w:p>
    <w:p w14:paraId="59740676" w14:textId="2445C3AC" w:rsidR="00187EA3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Рассмотрено</w:t>
      </w:r>
      <w:r w:rsidR="00D83E4F">
        <w:rPr>
          <w:sz w:val="28"/>
          <w:szCs w:val="28"/>
          <w:lang w:val="ru-RU"/>
        </w:rPr>
        <w:t xml:space="preserve"> 72</w:t>
      </w:r>
      <w:r w:rsidR="006B7326" w:rsidRPr="00B67205">
        <w:rPr>
          <w:sz w:val="28"/>
          <w:szCs w:val="28"/>
          <w:lang w:val="ru-RU"/>
        </w:rPr>
        <w:t xml:space="preserve"> </w:t>
      </w:r>
      <w:r w:rsidRPr="00B67205">
        <w:rPr>
          <w:sz w:val="28"/>
          <w:szCs w:val="28"/>
          <w:lang w:val="ru-RU"/>
        </w:rPr>
        <w:t xml:space="preserve">письменных </w:t>
      </w:r>
      <w:proofErr w:type="gramStart"/>
      <w:r w:rsidRPr="00B67205">
        <w:rPr>
          <w:sz w:val="28"/>
          <w:szCs w:val="28"/>
          <w:lang w:val="ru-RU"/>
        </w:rPr>
        <w:t>заявлени</w:t>
      </w:r>
      <w:r w:rsidR="0006441B" w:rsidRPr="00B67205">
        <w:rPr>
          <w:sz w:val="28"/>
          <w:szCs w:val="28"/>
          <w:lang w:val="ru-RU"/>
        </w:rPr>
        <w:t xml:space="preserve">я </w:t>
      </w:r>
      <w:r w:rsidRPr="00B67205">
        <w:rPr>
          <w:sz w:val="28"/>
          <w:szCs w:val="28"/>
          <w:lang w:val="ru-RU"/>
        </w:rPr>
        <w:t xml:space="preserve"> граждан</w:t>
      </w:r>
      <w:proofErr w:type="gramEnd"/>
      <w:r w:rsidRPr="00B67205">
        <w:rPr>
          <w:sz w:val="28"/>
          <w:szCs w:val="28"/>
          <w:lang w:val="ru-RU"/>
        </w:rPr>
        <w:t xml:space="preserve">, в том числе: об уборке аварийных деревьев; о получении деловой древесины и др. </w:t>
      </w:r>
    </w:p>
    <w:p w14:paraId="5328B44F" w14:textId="1612FCA7" w:rsidR="00187EA3" w:rsidRPr="00B67205" w:rsidRDefault="0092198A" w:rsidP="00187EA3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>За 20</w:t>
      </w:r>
      <w:r w:rsidR="006D4456" w:rsidRPr="00B67205">
        <w:rPr>
          <w:sz w:val="28"/>
          <w:szCs w:val="28"/>
          <w:lang w:val="ru-RU"/>
        </w:rPr>
        <w:t>2</w:t>
      </w:r>
      <w:r w:rsidR="00D83E4F">
        <w:rPr>
          <w:sz w:val="28"/>
          <w:szCs w:val="28"/>
          <w:lang w:val="ru-RU"/>
        </w:rPr>
        <w:t>2</w:t>
      </w:r>
      <w:r w:rsidR="00187EA3" w:rsidRPr="00B67205">
        <w:rPr>
          <w:sz w:val="28"/>
          <w:szCs w:val="28"/>
          <w:lang w:val="ru-RU"/>
        </w:rPr>
        <w:t xml:space="preserve"> год </w:t>
      </w:r>
      <w:proofErr w:type="gramStart"/>
      <w:r w:rsidR="0031230E" w:rsidRPr="00B67205">
        <w:rPr>
          <w:sz w:val="28"/>
          <w:szCs w:val="28"/>
          <w:lang w:val="ru-RU"/>
        </w:rPr>
        <w:t>поступило</w:t>
      </w:r>
      <w:r w:rsidR="004B5B9B">
        <w:rPr>
          <w:sz w:val="28"/>
          <w:szCs w:val="28"/>
          <w:lang w:val="ru-RU"/>
        </w:rPr>
        <w:t xml:space="preserve"> </w:t>
      </w:r>
      <w:r w:rsidR="00761A5F">
        <w:rPr>
          <w:sz w:val="28"/>
          <w:szCs w:val="28"/>
          <w:lang w:val="ru-RU"/>
        </w:rPr>
        <w:t xml:space="preserve"> </w:t>
      </w:r>
      <w:r w:rsidR="00EF6196">
        <w:rPr>
          <w:sz w:val="28"/>
          <w:szCs w:val="28"/>
          <w:lang w:val="ru-RU"/>
        </w:rPr>
        <w:t>274</w:t>
      </w:r>
      <w:proofErr w:type="gramEnd"/>
      <w:r w:rsidR="00761A5F">
        <w:rPr>
          <w:sz w:val="28"/>
          <w:szCs w:val="28"/>
          <w:lang w:val="ru-RU"/>
        </w:rPr>
        <w:t xml:space="preserve"> </w:t>
      </w:r>
      <w:r w:rsidR="0031230E" w:rsidRPr="00B67205">
        <w:rPr>
          <w:sz w:val="28"/>
          <w:szCs w:val="28"/>
          <w:lang w:val="ru-RU"/>
        </w:rPr>
        <w:t>заявлени</w:t>
      </w:r>
      <w:r w:rsidR="00EF6196">
        <w:rPr>
          <w:sz w:val="28"/>
          <w:szCs w:val="28"/>
          <w:lang w:val="ru-RU"/>
        </w:rPr>
        <w:t>я</w:t>
      </w:r>
      <w:r w:rsidR="0031230E" w:rsidRPr="00B67205">
        <w:rPr>
          <w:sz w:val="28"/>
          <w:szCs w:val="28"/>
          <w:lang w:val="ru-RU"/>
        </w:rPr>
        <w:t xml:space="preserve"> от граждан</w:t>
      </w:r>
      <w:r w:rsidR="00292403" w:rsidRPr="00B67205">
        <w:rPr>
          <w:sz w:val="28"/>
          <w:szCs w:val="28"/>
          <w:lang w:val="ru-RU"/>
        </w:rPr>
        <w:t xml:space="preserve"> по земельным вопросам</w:t>
      </w:r>
      <w:r w:rsidR="00187EA3" w:rsidRPr="00B67205">
        <w:rPr>
          <w:sz w:val="28"/>
          <w:szCs w:val="28"/>
          <w:lang w:val="ru-RU"/>
        </w:rPr>
        <w:t xml:space="preserve">. </w:t>
      </w:r>
      <w:r w:rsidR="00761A5F">
        <w:rPr>
          <w:sz w:val="28"/>
          <w:szCs w:val="28"/>
          <w:lang w:val="ru-RU"/>
        </w:rPr>
        <w:t>Заключено</w:t>
      </w:r>
      <w:r w:rsidR="00EF6196">
        <w:rPr>
          <w:sz w:val="28"/>
          <w:szCs w:val="28"/>
          <w:lang w:val="ru-RU"/>
        </w:rPr>
        <w:t xml:space="preserve"> 29 </w:t>
      </w:r>
      <w:r w:rsidR="00761A5F">
        <w:rPr>
          <w:sz w:val="28"/>
          <w:szCs w:val="28"/>
          <w:lang w:val="ru-RU"/>
        </w:rPr>
        <w:t xml:space="preserve">договоров купли-продажи земельных участков, </w:t>
      </w:r>
      <w:r w:rsidR="00EF6196">
        <w:rPr>
          <w:sz w:val="28"/>
          <w:szCs w:val="28"/>
          <w:lang w:val="ru-RU"/>
        </w:rPr>
        <w:t>30</w:t>
      </w:r>
      <w:r w:rsidR="00761A5F">
        <w:rPr>
          <w:sz w:val="28"/>
          <w:szCs w:val="28"/>
          <w:lang w:val="ru-RU"/>
        </w:rPr>
        <w:t xml:space="preserve"> </w:t>
      </w:r>
      <w:proofErr w:type="gramStart"/>
      <w:r w:rsidR="00761A5F">
        <w:rPr>
          <w:sz w:val="28"/>
          <w:szCs w:val="28"/>
          <w:lang w:val="ru-RU"/>
        </w:rPr>
        <w:lastRenderedPageBreak/>
        <w:t>договор</w:t>
      </w:r>
      <w:r w:rsidR="00EF6196">
        <w:rPr>
          <w:sz w:val="28"/>
          <w:szCs w:val="28"/>
          <w:lang w:val="ru-RU"/>
        </w:rPr>
        <w:t>ов</w:t>
      </w:r>
      <w:r w:rsidR="00761A5F">
        <w:rPr>
          <w:sz w:val="28"/>
          <w:szCs w:val="28"/>
          <w:lang w:val="ru-RU"/>
        </w:rPr>
        <w:t xml:space="preserve">  аренды</w:t>
      </w:r>
      <w:proofErr w:type="gramEnd"/>
      <w:r w:rsidR="00761A5F">
        <w:rPr>
          <w:sz w:val="28"/>
          <w:szCs w:val="28"/>
          <w:lang w:val="ru-RU"/>
        </w:rPr>
        <w:t xml:space="preserve"> земельных участков, </w:t>
      </w:r>
      <w:r w:rsidR="00EF6196">
        <w:rPr>
          <w:sz w:val="28"/>
          <w:szCs w:val="28"/>
          <w:lang w:val="ru-RU"/>
        </w:rPr>
        <w:t>2</w:t>
      </w:r>
      <w:r w:rsidR="00761A5F">
        <w:rPr>
          <w:sz w:val="28"/>
          <w:szCs w:val="28"/>
          <w:lang w:val="ru-RU"/>
        </w:rPr>
        <w:t xml:space="preserve"> договор</w:t>
      </w:r>
      <w:r w:rsidR="00EF6196">
        <w:rPr>
          <w:sz w:val="28"/>
          <w:szCs w:val="28"/>
          <w:lang w:val="ru-RU"/>
        </w:rPr>
        <w:t>а</w:t>
      </w:r>
      <w:r w:rsidR="00761A5F">
        <w:rPr>
          <w:sz w:val="28"/>
          <w:szCs w:val="28"/>
          <w:lang w:val="ru-RU"/>
        </w:rPr>
        <w:t xml:space="preserve">   о предоставлении</w:t>
      </w:r>
      <w:r w:rsidR="00EF6196">
        <w:rPr>
          <w:sz w:val="28"/>
          <w:szCs w:val="28"/>
          <w:lang w:val="ru-RU"/>
        </w:rPr>
        <w:t xml:space="preserve"> </w:t>
      </w:r>
      <w:r w:rsidR="00761A5F">
        <w:rPr>
          <w:sz w:val="28"/>
          <w:szCs w:val="28"/>
          <w:lang w:val="ru-RU"/>
        </w:rPr>
        <w:t xml:space="preserve">  земельных участков </w:t>
      </w:r>
      <w:r w:rsidR="00EF6196">
        <w:rPr>
          <w:sz w:val="28"/>
          <w:szCs w:val="28"/>
          <w:lang w:val="ru-RU"/>
        </w:rPr>
        <w:t xml:space="preserve">бесплатно </w:t>
      </w:r>
      <w:r w:rsidR="00761A5F">
        <w:rPr>
          <w:sz w:val="28"/>
          <w:szCs w:val="28"/>
          <w:lang w:val="ru-RU"/>
        </w:rPr>
        <w:t>многодетным семьям</w:t>
      </w:r>
      <w:r w:rsidR="00EF6196">
        <w:rPr>
          <w:sz w:val="28"/>
          <w:szCs w:val="28"/>
          <w:lang w:val="ru-RU"/>
        </w:rPr>
        <w:t>.</w:t>
      </w:r>
      <w:r w:rsidR="00187EA3" w:rsidRPr="00B67205">
        <w:rPr>
          <w:sz w:val="28"/>
          <w:szCs w:val="28"/>
          <w:lang w:val="ru-RU"/>
        </w:rPr>
        <w:t xml:space="preserve"> </w:t>
      </w:r>
      <w:r w:rsidR="00245A31">
        <w:rPr>
          <w:sz w:val="28"/>
          <w:szCs w:val="28"/>
          <w:lang w:val="ru-RU"/>
        </w:rPr>
        <w:t xml:space="preserve"> </w:t>
      </w:r>
      <w:r w:rsidR="00EF6196">
        <w:rPr>
          <w:sz w:val="28"/>
          <w:szCs w:val="28"/>
          <w:lang w:val="ru-RU"/>
        </w:rPr>
        <w:t xml:space="preserve">Сумма денежных средств, поступивших от продажи земельных участков составила 845,2 </w:t>
      </w:r>
      <w:proofErr w:type="spellStart"/>
      <w:r w:rsidR="00EF6196">
        <w:rPr>
          <w:sz w:val="28"/>
          <w:szCs w:val="28"/>
          <w:lang w:val="ru-RU"/>
        </w:rPr>
        <w:t>тыс.руб</w:t>
      </w:r>
      <w:proofErr w:type="spellEnd"/>
      <w:r w:rsidR="00EF6196">
        <w:rPr>
          <w:sz w:val="28"/>
          <w:szCs w:val="28"/>
          <w:lang w:val="ru-RU"/>
        </w:rPr>
        <w:t xml:space="preserve">., </w:t>
      </w:r>
      <w:proofErr w:type="gramStart"/>
      <w:r w:rsidR="00EF6196">
        <w:rPr>
          <w:sz w:val="28"/>
          <w:szCs w:val="28"/>
          <w:lang w:val="ru-RU"/>
        </w:rPr>
        <w:t>от  аренды</w:t>
      </w:r>
      <w:proofErr w:type="gramEnd"/>
      <w:r w:rsidR="00EF6196">
        <w:rPr>
          <w:sz w:val="28"/>
          <w:szCs w:val="28"/>
          <w:lang w:val="ru-RU"/>
        </w:rPr>
        <w:t xml:space="preserve">  земельных участков – 149,0тыс.руб.</w:t>
      </w:r>
    </w:p>
    <w:p w14:paraId="3997E24F" w14:textId="619C9A94" w:rsidR="0059058F" w:rsidRDefault="0059058F" w:rsidP="00187EA3">
      <w:pPr>
        <w:ind w:firstLine="708"/>
        <w:jc w:val="both"/>
        <w:rPr>
          <w:sz w:val="28"/>
          <w:szCs w:val="28"/>
          <w:lang w:val="ru-RU"/>
        </w:rPr>
      </w:pPr>
      <w:r w:rsidRPr="005116EC">
        <w:rPr>
          <w:sz w:val="28"/>
          <w:szCs w:val="28"/>
          <w:lang w:val="ru-RU"/>
        </w:rPr>
        <w:t>Специалистом  по воинскому учету  на территории городского поселения  ведется  работа по первоначальной постановки граждан на воинский учет,</w:t>
      </w:r>
      <w:r w:rsidR="005116EC">
        <w:rPr>
          <w:sz w:val="28"/>
          <w:szCs w:val="28"/>
          <w:lang w:val="ru-RU"/>
        </w:rPr>
        <w:t xml:space="preserve"> постановки на </w:t>
      </w:r>
      <w:r w:rsidRPr="005116EC">
        <w:rPr>
          <w:sz w:val="28"/>
          <w:szCs w:val="28"/>
          <w:lang w:val="ru-RU"/>
        </w:rPr>
        <w:t xml:space="preserve"> воинский учет граждан запаса</w:t>
      </w:r>
      <w:r w:rsidR="003D1DB9">
        <w:rPr>
          <w:sz w:val="28"/>
          <w:szCs w:val="28"/>
          <w:lang w:val="ru-RU"/>
        </w:rPr>
        <w:t>, снятие с учета.</w:t>
      </w:r>
      <w:r w:rsidRPr="005116EC">
        <w:rPr>
          <w:sz w:val="28"/>
          <w:szCs w:val="28"/>
          <w:lang w:val="ru-RU"/>
        </w:rPr>
        <w:t xml:space="preserve"> </w:t>
      </w:r>
    </w:p>
    <w:p w14:paraId="2A7DF11C" w14:textId="1F9F967F" w:rsidR="00605613" w:rsidRDefault="003D1DB9" w:rsidP="00187EA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05613">
        <w:rPr>
          <w:sz w:val="28"/>
          <w:szCs w:val="28"/>
          <w:lang w:val="ru-RU"/>
        </w:rPr>
        <w:t xml:space="preserve"> </w:t>
      </w:r>
      <w:r w:rsidR="00187EA3" w:rsidRPr="00605613">
        <w:rPr>
          <w:sz w:val="28"/>
          <w:szCs w:val="28"/>
          <w:lang w:val="ru-RU"/>
        </w:rPr>
        <w:t>Два раза в год проводились призывные комиссии</w:t>
      </w:r>
      <w:r>
        <w:rPr>
          <w:sz w:val="28"/>
          <w:szCs w:val="28"/>
          <w:lang w:val="ru-RU"/>
        </w:rPr>
        <w:t xml:space="preserve">, проводилась </w:t>
      </w:r>
      <w:proofErr w:type="gramStart"/>
      <w:r>
        <w:rPr>
          <w:sz w:val="28"/>
          <w:szCs w:val="28"/>
          <w:lang w:val="ru-RU"/>
        </w:rPr>
        <w:t>мобилизация  граждан</w:t>
      </w:r>
      <w:proofErr w:type="gramEnd"/>
      <w:r>
        <w:rPr>
          <w:sz w:val="28"/>
          <w:szCs w:val="28"/>
          <w:lang w:val="ru-RU"/>
        </w:rPr>
        <w:t>.</w:t>
      </w:r>
      <w:r w:rsidR="00682D02" w:rsidRPr="00605613">
        <w:rPr>
          <w:sz w:val="28"/>
          <w:szCs w:val="28"/>
          <w:lang w:val="ru-RU"/>
        </w:rPr>
        <w:t xml:space="preserve"> </w:t>
      </w:r>
      <w:r w:rsidR="00605613" w:rsidRPr="00605613">
        <w:rPr>
          <w:sz w:val="28"/>
          <w:szCs w:val="28"/>
          <w:lang w:val="ru-RU"/>
        </w:rPr>
        <w:t xml:space="preserve"> </w:t>
      </w:r>
      <w:r w:rsidR="00605613">
        <w:rPr>
          <w:sz w:val="28"/>
          <w:szCs w:val="28"/>
          <w:lang w:val="ru-RU"/>
        </w:rPr>
        <w:t xml:space="preserve"> </w:t>
      </w:r>
    </w:p>
    <w:p w14:paraId="3B195FA9" w14:textId="028E5C77" w:rsidR="00187EA3" w:rsidRPr="00B67205" w:rsidRDefault="00187EA3" w:rsidP="00187EA3">
      <w:pPr>
        <w:ind w:firstLine="708"/>
        <w:jc w:val="both"/>
        <w:rPr>
          <w:sz w:val="28"/>
          <w:szCs w:val="28"/>
          <w:lang w:val="ru-RU"/>
        </w:rPr>
      </w:pPr>
      <w:r w:rsidRPr="00605613">
        <w:rPr>
          <w:sz w:val="28"/>
          <w:szCs w:val="28"/>
          <w:lang w:val="ru-RU"/>
        </w:rPr>
        <w:t xml:space="preserve"> </w:t>
      </w:r>
      <w:r w:rsidR="00682D02" w:rsidRPr="00605613">
        <w:rPr>
          <w:sz w:val="28"/>
          <w:szCs w:val="28"/>
          <w:lang w:val="ru-RU"/>
        </w:rPr>
        <w:t xml:space="preserve">Проводилась ежедневная различная многочисленная текущая работа </w:t>
      </w:r>
      <w:r w:rsidRPr="00605613">
        <w:rPr>
          <w:sz w:val="28"/>
          <w:szCs w:val="28"/>
          <w:lang w:val="ru-RU"/>
        </w:rPr>
        <w:t>по выдаче повесток, сбору</w:t>
      </w:r>
      <w:r w:rsidRPr="005116EC">
        <w:rPr>
          <w:sz w:val="28"/>
          <w:szCs w:val="28"/>
          <w:lang w:val="ru-RU"/>
        </w:rPr>
        <w:t xml:space="preserve"> информации о призывниках и другая необходимая работа.</w:t>
      </w:r>
    </w:p>
    <w:p w14:paraId="794B8354" w14:textId="43CBA609" w:rsidR="00245A31" w:rsidRPr="00B67205" w:rsidRDefault="00682D02" w:rsidP="00245A31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 </w:t>
      </w:r>
      <w:r w:rsidR="00245A31" w:rsidRPr="00B67205">
        <w:rPr>
          <w:sz w:val="28"/>
          <w:szCs w:val="28"/>
          <w:lang w:val="ru-RU"/>
        </w:rPr>
        <w:t>Граждане, проживающие на территории поселения, обращаются в Администрацию с различными вопросами и им оказываются устные консультации и содействие в решении насущных проблем.</w:t>
      </w:r>
    </w:p>
    <w:p w14:paraId="7C6AFAED" w14:textId="60AE7F22" w:rsidR="00187EA3" w:rsidRPr="00B67205" w:rsidRDefault="00CD5819" w:rsidP="0068093C">
      <w:pPr>
        <w:ind w:firstLine="708"/>
        <w:jc w:val="both"/>
        <w:rPr>
          <w:sz w:val="28"/>
          <w:szCs w:val="28"/>
          <w:lang w:val="ru-RU"/>
        </w:rPr>
      </w:pPr>
      <w:r w:rsidRPr="00B67205">
        <w:rPr>
          <w:sz w:val="28"/>
          <w:szCs w:val="28"/>
          <w:lang w:val="ru-RU"/>
        </w:rPr>
        <w:t xml:space="preserve"> </w:t>
      </w:r>
      <w:r w:rsidR="0008655E" w:rsidRPr="00B67205">
        <w:rPr>
          <w:sz w:val="28"/>
          <w:szCs w:val="28"/>
          <w:lang w:val="ru-RU"/>
        </w:rPr>
        <w:t xml:space="preserve"> </w:t>
      </w:r>
      <w:r w:rsidR="00682D02" w:rsidRPr="00B67205">
        <w:rPr>
          <w:sz w:val="28"/>
          <w:szCs w:val="28"/>
          <w:lang w:val="ru-RU"/>
        </w:rPr>
        <w:t xml:space="preserve"> </w:t>
      </w:r>
    </w:p>
    <w:sectPr w:rsidR="00187EA3" w:rsidRPr="00B67205" w:rsidSect="00FF3B64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45603527">
    <w:abstractNumId w:val="0"/>
  </w:num>
  <w:num w:numId="2" w16cid:durableId="2085300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C0"/>
    <w:rsid w:val="000075CD"/>
    <w:rsid w:val="0002557F"/>
    <w:rsid w:val="0003132E"/>
    <w:rsid w:val="000574CC"/>
    <w:rsid w:val="00057947"/>
    <w:rsid w:val="000636A1"/>
    <w:rsid w:val="0006441B"/>
    <w:rsid w:val="00082C6B"/>
    <w:rsid w:val="0008655E"/>
    <w:rsid w:val="00086AEC"/>
    <w:rsid w:val="000A4CFA"/>
    <w:rsid w:val="000B382C"/>
    <w:rsid w:val="000C322B"/>
    <w:rsid w:val="000C7230"/>
    <w:rsid w:val="000D4747"/>
    <w:rsid w:val="000D6926"/>
    <w:rsid w:val="000F4128"/>
    <w:rsid w:val="001248F4"/>
    <w:rsid w:val="001263D7"/>
    <w:rsid w:val="001360D8"/>
    <w:rsid w:val="001545C0"/>
    <w:rsid w:val="001558A1"/>
    <w:rsid w:val="00162434"/>
    <w:rsid w:val="00164CB0"/>
    <w:rsid w:val="00166695"/>
    <w:rsid w:val="00175231"/>
    <w:rsid w:val="00181904"/>
    <w:rsid w:val="00187EA3"/>
    <w:rsid w:val="00192E12"/>
    <w:rsid w:val="001A0AA0"/>
    <w:rsid w:val="001A3027"/>
    <w:rsid w:val="001C1FE1"/>
    <w:rsid w:val="001C2658"/>
    <w:rsid w:val="001E21CC"/>
    <w:rsid w:val="001E2B6F"/>
    <w:rsid w:val="001E3475"/>
    <w:rsid w:val="0020561C"/>
    <w:rsid w:val="00227D01"/>
    <w:rsid w:val="002326AC"/>
    <w:rsid w:val="00240EFE"/>
    <w:rsid w:val="00241220"/>
    <w:rsid w:val="00245A31"/>
    <w:rsid w:val="002774A6"/>
    <w:rsid w:val="00292403"/>
    <w:rsid w:val="002C3B9E"/>
    <w:rsid w:val="002C6D69"/>
    <w:rsid w:val="002E2D4B"/>
    <w:rsid w:val="003018B2"/>
    <w:rsid w:val="0031230E"/>
    <w:rsid w:val="00314A59"/>
    <w:rsid w:val="00315279"/>
    <w:rsid w:val="003218A5"/>
    <w:rsid w:val="003430C1"/>
    <w:rsid w:val="00363CFC"/>
    <w:rsid w:val="00367CF7"/>
    <w:rsid w:val="003A6B26"/>
    <w:rsid w:val="003C5224"/>
    <w:rsid w:val="003D1DB9"/>
    <w:rsid w:val="003D6E63"/>
    <w:rsid w:val="003E1C9C"/>
    <w:rsid w:val="003F7E5E"/>
    <w:rsid w:val="004017BB"/>
    <w:rsid w:val="00412C92"/>
    <w:rsid w:val="00413169"/>
    <w:rsid w:val="004244B9"/>
    <w:rsid w:val="004B5B9B"/>
    <w:rsid w:val="004B7878"/>
    <w:rsid w:val="004C592C"/>
    <w:rsid w:val="004D1033"/>
    <w:rsid w:val="004D6E8F"/>
    <w:rsid w:val="004E6867"/>
    <w:rsid w:val="004F1D57"/>
    <w:rsid w:val="005116EC"/>
    <w:rsid w:val="0052256E"/>
    <w:rsid w:val="00523947"/>
    <w:rsid w:val="00531459"/>
    <w:rsid w:val="00532D27"/>
    <w:rsid w:val="0053685A"/>
    <w:rsid w:val="00561A50"/>
    <w:rsid w:val="00582D08"/>
    <w:rsid w:val="0059058F"/>
    <w:rsid w:val="0059315A"/>
    <w:rsid w:val="005939D3"/>
    <w:rsid w:val="005A1A52"/>
    <w:rsid w:val="005B3EB7"/>
    <w:rsid w:val="005D6461"/>
    <w:rsid w:val="00605613"/>
    <w:rsid w:val="0060789C"/>
    <w:rsid w:val="00615A8A"/>
    <w:rsid w:val="0061748A"/>
    <w:rsid w:val="0065651A"/>
    <w:rsid w:val="006709DA"/>
    <w:rsid w:val="0068093C"/>
    <w:rsid w:val="00680A6F"/>
    <w:rsid w:val="00682D02"/>
    <w:rsid w:val="006924E5"/>
    <w:rsid w:val="006A4DE4"/>
    <w:rsid w:val="006B7326"/>
    <w:rsid w:val="006C0014"/>
    <w:rsid w:val="006D021E"/>
    <w:rsid w:val="006D4456"/>
    <w:rsid w:val="006D620B"/>
    <w:rsid w:val="006E0946"/>
    <w:rsid w:val="006E0CB0"/>
    <w:rsid w:val="006E0D16"/>
    <w:rsid w:val="006E23DC"/>
    <w:rsid w:val="006E404E"/>
    <w:rsid w:val="006E49E4"/>
    <w:rsid w:val="006F7D61"/>
    <w:rsid w:val="007206D7"/>
    <w:rsid w:val="00720908"/>
    <w:rsid w:val="0072170B"/>
    <w:rsid w:val="00761A5F"/>
    <w:rsid w:val="00767683"/>
    <w:rsid w:val="00787C1A"/>
    <w:rsid w:val="007A4D14"/>
    <w:rsid w:val="007B0946"/>
    <w:rsid w:val="007C2771"/>
    <w:rsid w:val="007C2867"/>
    <w:rsid w:val="007C4C3F"/>
    <w:rsid w:val="0080235A"/>
    <w:rsid w:val="008038E7"/>
    <w:rsid w:val="00805207"/>
    <w:rsid w:val="00811677"/>
    <w:rsid w:val="00826058"/>
    <w:rsid w:val="008260C3"/>
    <w:rsid w:val="00830496"/>
    <w:rsid w:val="00843195"/>
    <w:rsid w:val="00845F26"/>
    <w:rsid w:val="008709ED"/>
    <w:rsid w:val="00886300"/>
    <w:rsid w:val="008B77D2"/>
    <w:rsid w:val="008C7558"/>
    <w:rsid w:val="008D5772"/>
    <w:rsid w:val="008F6798"/>
    <w:rsid w:val="00904BAA"/>
    <w:rsid w:val="0090674F"/>
    <w:rsid w:val="00912AE2"/>
    <w:rsid w:val="0092198A"/>
    <w:rsid w:val="009276AB"/>
    <w:rsid w:val="009316CF"/>
    <w:rsid w:val="00936D47"/>
    <w:rsid w:val="00960247"/>
    <w:rsid w:val="00977C28"/>
    <w:rsid w:val="009807BD"/>
    <w:rsid w:val="00983CA8"/>
    <w:rsid w:val="009906CF"/>
    <w:rsid w:val="00993CBC"/>
    <w:rsid w:val="00995765"/>
    <w:rsid w:val="009A0E9B"/>
    <w:rsid w:val="009A6DA4"/>
    <w:rsid w:val="009B4849"/>
    <w:rsid w:val="009D0162"/>
    <w:rsid w:val="009D69A2"/>
    <w:rsid w:val="009F5C0E"/>
    <w:rsid w:val="00A235E1"/>
    <w:rsid w:val="00A267D8"/>
    <w:rsid w:val="00A33E04"/>
    <w:rsid w:val="00A454A6"/>
    <w:rsid w:val="00A46592"/>
    <w:rsid w:val="00A912DD"/>
    <w:rsid w:val="00AB6AAE"/>
    <w:rsid w:val="00AC1CA2"/>
    <w:rsid w:val="00AC3DA7"/>
    <w:rsid w:val="00AE0D5A"/>
    <w:rsid w:val="00B10AD8"/>
    <w:rsid w:val="00B67205"/>
    <w:rsid w:val="00B71BDE"/>
    <w:rsid w:val="00B766C3"/>
    <w:rsid w:val="00B91BA9"/>
    <w:rsid w:val="00B936FB"/>
    <w:rsid w:val="00B94023"/>
    <w:rsid w:val="00BA11A4"/>
    <w:rsid w:val="00BA7DED"/>
    <w:rsid w:val="00BB6E0B"/>
    <w:rsid w:val="00BF4473"/>
    <w:rsid w:val="00C6088B"/>
    <w:rsid w:val="00C7066E"/>
    <w:rsid w:val="00C71220"/>
    <w:rsid w:val="00C80780"/>
    <w:rsid w:val="00C834CD"/>
    <w:rsid w:val="00CA78FF"/>
    <w:rsid w:val="00CD1860"/>
    <w:rsid w:val="00CD5819"/>
    <w:rsid w:val="00CE5B56"/>
    <w:rsid w:val="00CF72F1"/>
    <w:rsid w:val="00D628A3"/>
    <w:rsid w:val="00D71731"/>
    <w:rsid w:val="00D7683B"/>
    <w:rsid w:val="00D83E4F"/>
    <w:rsid w:val="00D9069D"/>
    <w:rsid w:val="00D96775"/>
    <w:rsid w:val="00D97EC0"/>
    <w:rsid w:val="00DB03BC"/>
    <w:rsid w:val="00DB3A58"/>
    <w:rsid w:val="00DD2208"/>
    <w:rsid w:val="00DD4016"/>
    <w:rsid w:val="00E01533"/>
    <w:rsid w:val="00E14590"/>
    <w:rsid w:val="00E21BDD"/>
    <w:rsid w:val="00E268C3"/>
    <w:rsid w:val="00E35C2B"/>
    <w:rsid w:val="00E3799E"/>
    <w:rsid w:val="00E52D2A"/>
    <w:rsid w:val="00E53DA0"/>
    <w:rsid w:val="00E72EF7"/>
    <w:rsid w:val="00E823DD"/>
    <w:rsid w:val="00E910C3"/>
    <w:rsid w:val="00EA1205"/>
    <w:rsid w:val="00EE2BD1"/>
    <w:rsid w:val="00EF6173"/>
    <w:rsid w:val="00EF6196"/>
    <w:rsid w:val="00F0103A"/>
    <w:rsid w:val="00F1743B"/>
    <w:rsid w:val="00F477CA"/>
    <w:rsid w:val="00F661CD"/>
    <w:rsid w:val="00F66C22"/>
    <w:rsid w:val="00F66E17"/>
    <w:rsid w:val="00F7687E"/>
    <w:rsid w:val="00F9051E"/>
    <w:rsid w:val="00FA27C3"/>
    <w:rsid w:val="00FA3A66"/>
    <w:rsid w:val="00FD3EF7"/>
    <w:rsid w:val="00FD45CB"/>
    <w:rsid w:val="00FE0472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1EFC"/>
  <w15:docId w15:val="{69DDAA14-B08C-4E5F-A9CC-0FD6E663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15A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9315A"/>
  </w:style>
  <w:style w:type="paragraph" w:customStyle="1" w:styleId="10">
    <w:name w:val="Заголовок1"/>
    <w:basedOn w:val="a"/>
    <w:next w:val="a3"/>
    <w:rsid w:val="005931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59315A"/>
    <w:pPr>
      <w:spacing w:after="120"/>
    </w:pPr>
  </w:style>
  <w:style w:type="paragraph" w:styleId="a4">
    <w:name w:val="List"/>
    <w:basedOn w:val="a3"/>
    <w:rsid w:val="0059315A"/>
    <w:rPr>
      <w:rFonts w:ascii="Arial" w:hAnsi="Arial" w:cs="Tahoma"/>
    </w:rPr>
  </w:style>
  <w:style w:type="paragraph" w:customStyle="1" w:styleId="11">
    <w:name w:val="Название1"/>
    <w:basedOn w:val="a"/>
    <w:rsid w:val="005931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9315A"/>
    <w:pPr>
      <w:suppressLineNumbers/>
    </w:pPr>
    <w:rPr>
      <w:rFonts w:ascii="Arial" w:hAnsi="Arial" w:cs="Tahoma"/>
    </w:rPr>
  </w:style>
  <w:style w:type="paragraph" w:customStyle="1" w:styleId="ConsTitle">
    <w:name w:val="ConsTitle"/>
    <w:rsid w:val="0059315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5931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931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10"/>
    <w:next w:val="a3"/>
    <w:qFormat/>
    <w:rsid w:val="0059315A"/>
    <w:pPr>
      <w:jc w:val="center"/>
    </w:pPr>
    <w:rPr>
      <w:i/>
      <w:iCs/>
    </w:rPr>
  </w:style>
  <w:style w:type="paragraph" w:styleId="a6">
    <w:name w:val="No Spacing"/>
    <w:uiPriority w:val="1"/>
    <w:qFormat/>
    <w:rsid w:val="006F7D61"/>
    <w:pPr>
      <w:suppressAutoHyphens/>
    </w:pPr>
    <w:rPr>
      <w:sz w:val="24"/>
      <w:szCs w:val="24"/>
      <w:lang w:val="en-US" w:eastAsia="ar-SA"/>
    </w:rPr>
  </w:style>
  <w:style w:type="paragraph" w:styleId="a7">
    <w:name w:val="Balloon Text"/>
    <w:basedOn w:val="a"/>
    <w:link w:val="a8"/>
    <w:rsid w:val="008F67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6798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FA40-77FD-426C-A72B-11FA4A3A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ГОРОДСКОГО ПОСЕЛЕНИЯ</vt:lpstr>
    </vt:vector>
  </TitlesOfParts>
  <Company>SPecialiST RePack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ГОРОДСКОГО ПОСЕЛЕНИЯ</dc:title>
  <dc:subject/>
  <dc:creator>Server2</dc:creator>
  <cp:keywords/>
  <cp:lastModifiedBy>user</cp:lastModifiedBy>
  <cp:revision>33</cp:revision>
  <cp:lastPrinted>2023-03-22T08:43:00Z</cp:lastPrinted>
  <dcterms:created xsi:type="dcterms:W3CDTF">2022-04-07T06:46:00Z</dcterms:created>
  <dcterms:modified xsi:type="dcterms:W3CDTF">2023-03-22T08:50:00Z</dcterms:modified>
</cp:coreProperties>
</file>