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3818A5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3818A5">
      <w:pPr>
        <w:jc w:val="center"/>
        <w:rPr>
          <w:sz w:val="28"/>
          <w:szCs w:val="28"/>
        </w:rPr>
      </w:pPr>
    </w:p>
    <w:p w14:paraId="5BA87E94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</w:p>
    <w:p w14:paraId="6A0CD625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  <w:r w:rsidRPr="00F906B2">
        <w:rPr>
          <w:bCs/>
          <w:sz w:val="28"/>
          <w:szCs w:val="28"/>
        </w:rPr>
        <w:t>П О С Т А Н О В Л Е Н И Е</w:t>
      </w:r>
    </w:p>
    <w:p w14:paraId="0980363E" w14:textId="0EF12955" w:rsidR="0084375F" w:rsidRPr="00F906B2" w:rsidRDefault="00725431" w:rsidP="003818A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.06</w:t>
      </w:r>
      <w:r w:rsidR="004209CC"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.2021</w:t>
      </w:r>
      <w:r w:rsidR="00F906B2"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 w:rsidRPr="007254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</w:p>
    <w:p w14:paraId="16AD921D" w14:textId="77777777" w:rsidR="0084375F" w:rsidRPr="003E65C6" w:rsidRDefault="0084375F" w:rsidP="003818A5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3818A5">
      <w:pPr>
        <w:pStyle w:val="a5"/>
        <w:rPr>
          <w:szCs w:val="28"/>
        </w:rPr>
      </w:pPr>
    </w:p>
    <w:p w14:paraId="12E59DFE" w14:textId="0B28DE91" w:rsidR="003E65C6" w:rsidRPr="005F6900" w:rsidRDefault="0084375F" w:rsidP="003818A5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  <w:r w:rsidR="004209CC">
        <w:rPr>
          <w:sz w:val="28"/>
          <w:szCs w:val="28"/>
        </w:rPr>
        <w:t xml:space="preserve"> </w:t>
      </w:r>
    </w:p>
    <w:p w14:paraId="0DEAE15C" w14:textId="77777777" w:rsidR="0084375F" w:rsidRPr="005F6900" w:rsidRDefault="0084375F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3618B470" w14:textId="309438C4" w:rsidR="005F130D" w:rsidRPr="005F130D" w:rsidRDefault="003D4211" w:rsidP="005F130D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>Назначить публичные слушания по</w:t>
      </w:r>
      <w:r w:rsidR="00FD65B0">
        <w:rPr>
          <w:sz w:val="28"/>
          <w:szCs w:val="28"/>
        </w:rPr>
        <w:t xml:space="preserve"> вопросу </w:t>
      </w:r>
      <w:r w:rsidR="00F906B2">
        <w:rPr>
          <w:sz w:val="28"/>
          <w:szCs w:val="28"/>
        </w:rPr>
        <w:t>предоставлени</w:t>
      </w:r>
      <w:r w:rsidR="00FD65B0">
        <w:rPr>
          <w:sz w:val="28"/>
          <w:szCs w:val="28"/>
        </w:rPr>
        <w:t>я</w:t>
      </w:r>
      <w:r w:rsidR="00F906B2">
        <w:rPr>
          <w:sz w:val="28"/>
          <w:szCs w:val="28"/>
        </w:rPr>
        <w:t xml:space="preserve"> разрешения</w:t>
      </w:r>
      <w:r w:rsidR="005F130D">
        <w:rPr>
          <w:sz w:val="28"/>
          <w:szCs w:val="28"/>
        </w:rPr>
        <w:t xml:space="preserve">: </w:t>
      </w:r>
      <w:r w:rsidR="005F130D">
        <w:rPr>
          <w:sz w:val="28"/>
          <w:szCs w:val="28"/>
        </w:rPr>
        <w:tab/>
        <w:t>-</w:t>
      </w:r>
      <w:r w:rsidR="00F906B2">
        <w:rPr>
          <w:sz w:val="28"/>
          <w:szCs w:val="28"/>
        </w:rPr>
        <w:t>на условно разрешенный вид использования</w:t>
      </w:r>
      <w:r w:rsidR="005F130D">
        <w:rPr>
          <w:sz w:val="28"/>
          <w:szCs w:val="28"/>
        </w:rPr>
        <w:t xml:space="preserve"> </w:t>
      </w:r>
      <w:bookmarkStart w:id="0" w:name="_Hlk90883598"/>
      <w:r w:rsidR="005F130D" w:rsidRPr="005F130D">
        <w:rPr>
          <w:rFonts w:eastAsiaTheme="minorEastAsia"/>
          <w:bCs/>
          <w:sz w:val="28"/>
          <w:szCs w:val="28"/>
        </w:rPr>
        <w:t>«гаражи» земельному участку с КН 60:20:0102301:ЗУ1, общей площадь</w:t>
      </w:r>
      <w:r w:rsidR="008F4792">
        <w:rPr>
          <w:rFonts w:eastAsiaTheme="minorEastAsia"/>
          <w:bCs/>
          <w:sz w:val="28"/>
          <w:szCs w:val="28"/>
        </w:rPr>
        <w:t>ю</w:t>
      </w:r>
      <w:r w:rsidR="005F130D" w:rsidRPr="005F130D">
        <w:rPr>
          <w:rFonts w:eastAsiaTheme="minorEastAsia"/>
          <w:bCs/>
          <w:sz w:val="28"/>
          <w:szCs w:val="28"/>
        </w:rPr>
        <w:t xml:space="preserve"> 43 кв.м.,   расположенному по адресу: Псковская область, рп.Пушкинские Горы, пер.Совхозный.</w:t>
      </w:r>
    </w:p>
    <w:bookmarkEnd w:id="0"/>
    <w:p w14:paraId="6CCEEFE5" w14:textId="060E2680" w:rsidR="005F130D" w:rsidRPr="005F130D" w:rsidRDefault="005F130D" w:rsidP="005F130D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5F130D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>- н</w:t>
      </w:r>
      <w:r w:rsidRPr="005F130D">
        <w:rPr>
          <w:rFonts w:eastAsiaTheme="minorEastAsia"/>
          <w:bCs/>
          <w:sz w:val="28"/>
          <w:szCs w:val="28"/>
        </w:rPr>
        <w:t>а условно разрешенный вид использования «конюшни» земельному участку с КН 60:20:0804001:ЗУ1, общей площадь. 445 кв.м.,   расположенному по адресу: Псковская область, Пушкиногорский район, д.Козляки.</w:t>
      </w:r>
    </w:p>
    <w:p w14:paraId="59D621C5" w14:textId="68CA94BA" w:rsidR="005F130D" w:rsidRPr="005F130D" w:rsidRDefault="005F130D" w:rsidP="005F130D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5F130D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- на </w:t>
      </w:r>
      <w:r w:rsidRPr="005F130D">
        <w:rPr>
          <w:rFonts w:eastAsiaTheme="minorEastAsia"/>
          <w:bCs/>
          <w:sz w:val="28"/>
          <w:szCs w:val="28"/>
        </w:rPr>
        <w:t xml:space="preserve"> условно разрешенный вид использования «гаражи» земельному участку с КН 60:20:0100702:ЗУ1, общей площадь. 192 кв.м.,   расположенному по адресу: Псковская область, рп.Пушкинские Горы, ул.Пушкинская.</w:t>
      </w:r>
    </w:p>
    <w:p w14:paraId="189CC61D" w14:textId="3E96CD66" w:rsidR="00F906B2" w:rsidRPr="004209CC" w:rsidRDefault="005F130D" w:rsidP="008F4792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на </w:t>
      </w:r>
      <w:r w:rsidR="00725431" w:rsidRPr="00725431">
        <w:rPr>
          <w:rFonts w:eastAsiaTheme="minorEastAsia"/>
          <w:b/>
          <w:sz w:val="28"/>
          <w:szCs w:val="28"/>
        </w:rPr>
        <w:t>15 июня 2021</w:t>
      </w:r>
      <w:r w:rsidR="008120B1" w:rsidRPr="00725431">
        <w:rPr>
          <w:b/>
          <w:sz w:val="28"/>
          <w:szCs w:val="28"/>
        </w:rPr>
        <w:t xml:space="preserve"> в 1</w:t>
      </w:r>
      <w:r w:rsidR="00EB1E15" w:rsidRPr="00725431">
        <w:rPr>
          <w:b/>
          <w:sz w:val="28"/>
          <w:szCs w:val="28"/>
        </w:rPr>
        <w:t>8</w:t>
      </w:r>
      <w:r w:rsidR="008120B1" w:rsidRPr="00725431">
        <w:rPr>
          <w:b/>
          <w:sz w:val="28"/>
          <w:szCs w:val="28"/>
        </w:rPr>
        <w:t>.</w:t>
      </w:r>
      <w:r w:rsidR="00EB1E15" w:rsidRPr="00725431">
        <w:rPr>
          <w:b/>
          <w:sz w:val="28"/>
          <w:szCs w:val="28"/>
        </w:rPr>
        <w:t>0</w:t>
      </w:r>
      <w:r w:rsidR="008120B1" w:rsidRPr="00725431">
        <w:rPr>
          <w:b/>
          <w:sz w:val="28"/>
          <w:szCs w:val="28"/>
        </w:rPr>
        <w:t>0</w:t>
      </w:r>
      <w:r w:rsidR="008120B1" w:rsidRPr="00725431">
        <w:rPr>
          <w:sz w:val="28"/>
          <w:szCs w:val="28"/>
        </w:rPr>
        <w:t xml:space="preserve"> </w:t>
      </w:r>
      <w:r w:rsidR="00EB1E15" w:rsidRPr="00725431">
        <w:rPr>
          <w:sz w:val="28"/>
          <w:szCs w:val="28"/>
        </w:rPr>
        <w:t>в</w:t>
      </w:r>
      <w:r w:rsidR="008120B1" w:rsidRPr="00725431">
        <w:rPr>
          <w:sz w:val="28"/>
          <w:szCs w:val="28"/>
        </w:rPr>
        <w:t xml:space="preserve"> здани</w:t>
      </w:r>
      <w:r w:rsidR="00EB1E15" w:rsidRPr="00725431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  <w:r w:rsidR="00F906B2">
        <w:rPr>
          <w:sz w:val="28"/>
          <w:szCs w:val="28"/>
        </w:rPr>
        <w:t xml:space="preserve"> </w:t>
      </w:r>
    </w:p>
    <w:p w14:paraId="55935559" w14:textId="7949BD40" w:rsidR="003D4211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>Назначить ответственным за подготовку и проведение публичных слушаний</w:t>
      </w:r>
      <w:r w:rsidR="00BD3694">
        <w:rPr>
          <w:sz w:val="28"/>
          <w:szCs w:val="28"/>
        </w:rPr>
        <w:t xml:space="preserve"> </w:t>
      </w:r>
      <w:r w:rsidR="004209CC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«Пушкиногорье»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3BCEAC7F" w14:textId="08560A18" w:rsidR="003D4211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7DFB85B2" w:rsidR="0084375F" w:rsidRPr="00D50B03" w:rsidRDefault="003D4211" w:rsidP="00E31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BD3694" w:rsidRPr="00BD3694">
        <w:t xml:space="preserve"> </w:t>
      </w:r>
      <w:r w:rsidR="00BD3694" w:rsidRPr="00BD3694">
        <w:rPr>
          <w:sz w:val="28"/>
          <w:szCs w:val="28"/>
        </w:rPr>
        <w:t>настоящее Постановление в  установленном</w:t>
      </w:r>
      <w:r w:rsidR="00BD3694">
        <w:rPr>
          <w:sz w:val="28"/>
          <w:szCs w:val="28"/>
        </w:rPr>
        <w:t xml:space="preserve"> порядке.</w:t>
      </w:r>
      <w:r w:rsidR="00BD3694" w:rsidRPr="00BD3694"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</w:p>
    <w:p w14:paraId="65277178" w14:textId="77777777" w:rsidR="00706134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81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«Пушкиногорье»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    </w:t>
      </w:r>
      <w:r w:rsidR="003E65C6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Т.В.Васильева </w:t>
      </w:r>
    </w:p>
    <w:p w14:paraId="70109049" w14:textId="68F89ACB" w:rsidR="0084375F" w:rsidRPr="002B2DE8" w:rsidRDefault="005F6900" w:rsidP="00E31CB4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3E65C6">
        <w:rPr>
          <w:sz w:val="28"/>
          <w:szCs w:val="28"/>
        </w:rPr>
        <w:t xml:space="preserve"> </w:t>
      </w:r>
      <w:r w:rsidR="00E31CB4">
        <w:rPr>
          <w:sz w:val="28"/>
          <w:szCs w:val="28"/>
        </w:rPr>
        <w:t xml:space="preserve">                             </w:t>
      </w:r>
      <w:r w:rsidR="004F6DE2">
        <w:rPr>
          <w:color w:val="000000"/>
          <w:spacing w:val="-4"/>
          <w:sz w:val="24"/>
          <w:szCs w:val="24"/>
        </w:rPr>
        <w:t xml:space="preserve">  </w:t>
      </w:r>
      <w:r w:rsidR="003E65C6">
        <w:rPr>
          <w:color w:val="000000"/>
          <w:spacing w:val="-4"/>
          <w:sz w:val="24"/>
          <w:szCs w:val="24"/>
        </w:rPr>
        <w:tab/>
      </w:r>
      <w:r w:rsidR="004F6DE2">
        <w:rPr>
          <w:color w:val="000000"/>
          <w:spacing w:val="-4"/>
          <w:sz w:val="24"/>
          <w:szCs w:val="24"/>
        </w:rPr>
        <w:t xml:space="preserve"> </w:t>
      </w:r>
      <w:r w:rsidR="00E31CB4">
        <w:rPr>
          <w:color w:val="000000"/>
          <w:spacing w:val="-4"/>
          <w:sz w:val="24"/>
          <w:szCs w:val="24"/>
        </w:rPr>
        <w:t xml:space="preserve">         </w:t>
      </w:r>
      <w:r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1700DC75" w:rsidR="0084375F" w:rsidRPr="002B2DE8" w:rsidRDefault="007313E5" w:rsidP="003818A5">
      <w:pPr>
        <w:shd w:val="clear" w:color="auto" w:fill="FFFFFF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 поселения «Пушкиногорье»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725431">
        <w:rPr>
          <w:color w:val="000000"/>
          <w:spacing w:val="-4"/>
          <w:sz w:val="24"/>
          <w:szCs w:val="24"/>
        </w:rPr>
        <w:t>от</w:t>
      </w:r>
      <w:r w:rsidR="003E65C6" w:rsidRPr="00725431">
        <w:rPr>
          <w:color w:val="000000"/>
          <w:spacing w:val="-4"/>
          <w:sz w:val="24"/>
          <w:szCs w:val="24"/>
        </w:rPr>
        <w:t xml:space="preserve"> </w:t>
      </w:r>
      <w:r w:rsidR="003818A5" w:rsidRPr="00725431">
        <w:rPr>
          <w:color w:val="000000"/>
          <w:spacing w:val="-4"/>
          <w:sz w:val="24"/>
          <w:szCs w:val="24"/>
        </w:rPr>
        <w:t xml:space="preserve"> </w:t>
      </w:r>
      <w:r w:rsidR="00725431" w:rsidRPr="00725431">
        <w:rPr>
          <w:color w:val="000000"/>
          <w:spacing w:val="-4"/>
          <w:sz w:val="24"/>
          <w:szCs w:val="24"/>
        </w:rPr>
        <w:t>0</w:t>
      </w:r>
      <w:r w:rsidR="00725431">
        <w:rPr>
          <w:color w:val="000000"/>
          <w:spacing w:val="-4"/>
          <w:sz w:val="24"/>
          <w:szCs w:val="24"/>
        </w:rPr>
        <w:t>4</w:t>
      </w:r>
      <w:r w:rsidR="00725431" w:rsidRPr="00725431">
        <w:rPr>
          <w:color w:val="000000"/>
          <w:spacing w:val="-4"/>
          <w:sz w:val="24"/>
          <w:szCs w:val="24"/>
        </w:rPr>
        <w:t>.06</w:t>
      </w:r>
      <w:r w:rsidR="003818A5" w:rsidRPr="00725431">
        <w:rPr>
          <w:color w:val="000000"/>
          <w:spacing w:val="-4"/>
          <w:sz w:val="24"/>
          <w:szCs w:val="24"/>
        </w:rPr>
        <w:t>.2021г.</w:t>
      </w:r>
      <w:r w:rsidR="00DE26D9" w:rsidRPr="00725431">
        <w:rPr>
          <w:color w:val="000000"/>
          <w:spacing w:val="-4"/>
          <w:sz w:val="24"/>
          <w:szCs w:val="24"/>
        </w:rPr>
        <w:t xml:space="preserve"> </w:t>
      </w:r>
      <w:r w:rsidR="009F16F8" w:rsidRPr="00725431">
        <w:rPr>
          <w:color w:val="000000"/>
          <w:spacing w:val="-4"/>
          <w:sz w:val="24"/>
          <w:szCs w:val="24"/>
        </w:rPr>
        <w:t xml:space="preserve"> </w:t>
      </w:r>
      <w:r w:rsidR="00BD36E1" w:rsidRPr="00725431">
        <w:rPr>
          <w:color w:val="000000"/>
          <w:spacing w:val="-4"/>
          <w:sz w:val="24"/>
          <w:szCs w:val="24"/>
        </w:rPr>
        <w:t>№</w:t>
      </w:r>
      <w:r w:rsidR="00C74D7F" w:rsidRPr="00725431">
        <w:rPr>
          <w:color w:val="000000"/>
          <w:spacing w:val="-4"/>
          <w:sz w:val="24"/>
          <w:szCs w:val="24"/>
        </w:rPr>
        <w:t xml:space="preserve"> </w:t>
      </w:r>
      <w:r w:rsidR="003E65C6" w:rsidRPr="00725431">
        <w:rPr>
          <w:color w:val="000000"/>
          <w:spacing w:val="-4"/>
          <w:sz w:val="24"/>
          <w:szCs w:val="24"/>
        </w:rPr>
        <w:t xml:space="preserve"> </w:t>
      </w:r>
      <w:r w:rsidR="00725431" w:rsidRPr="00725431">
        <w:rPr>
          <w:color w:val="000000"/>
          <w:spacing w:val="-4"/>
          <w:sz w:val="24"/>
          <w:szCs w:val="24"/>
        </w:rPr>
        <w:t>9</w:t>
      </w:r>
    </w:p>
    <w:p w14:paraId="27F9C8E3" w14:textId="12EFFAF2" w:rsidR="0084375F" w:rsidRDefault="0084375F" w:rsidP="00B02FCD">
      <w:pPr>
        <w:shd w:val="clear" w:color="auto" w:fill="FFFFFF"/>
        <w:spacing w:before="644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ВОПРОС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АМ </w:t>
      </w:r>
      <w:r w:rsidR="00BD3694">
        <w:rPr>
          <w:b/>
          <w:bCs/>
          <w:color w:val="000000"/>
          <w:spacing w:val="4"/>
          <w:sz w:val="28"/>
          <w:szCs w:val="28"/>
        </w:rPr>
        <w:t>ПРЕДОСТАВЛЕНИЯ РАЗРЕШЕНИЯ    НА   УСЛОВНО   РАЗРЕШЕННЫЙ    ВИД  ИСПОЛЬЗОВАНИЯ</w:t>
      </w:r>
      <w:r w:rsidR="008F4792">
        <w:rPr>
          <w:b/>
          <w:bCs/>
          <w:color w:val="000000"/>
          <w:spacing w:val="4"/>
          <w:sz w:val="28"/>
          <w:szCs w:val="28"/>
        </w:rPr>
        <w:t xml:space="preserve"> ЗЕМЕЛЬНЫМ УЧАСТКАМ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2C845BBB" w14:textId="77777777" w:rsidR="00B02FCD" w:rsidRDefault="00B02FCD" w:rsidP="00B02FCD">
      <w:pPr>
        <w:shd w:val="clear" w:color="auto" w:fill="FFFFFF"/>
        <w:ind w:right="137"/>
        <w:jc w:val="center"/>
        <w:rPr>
          <w:b/>
          <w:sz w:val="28"/>
          <w:szCs w:val="28"/>
        </w:rPr>
      </w:pPr>
    </w:p>
    <w:p w14:paraId="0315D245" w14:textId="77777777" w:rsidR="008F4792" w:rsidRDefault="005900C5" w:rsidP="00B02FCD">
      <w:pPr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2FCD">
        <w:rPr>
          <w:color w:val="000000"/>
          <w:spacing w:val="-3"/>
          <w:sz w:val="28"/>
          <w:szCs w:val="28"/>
        </w:rPr>
        <w:t>1.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CE272A" w:rsidRPr="00CE272A">
        <w:rPr>
          <w:sz w:val="28"/>
          <w:szCs w:val="28"/>
        </w:rPr>
        <w:t>вопрос</w:t>
      </w:r>
      <w:r w:rsidR="00CE272A">
        <w:rPr>
          <w:sz w:val="28"/>
          <w:szCs w:val="28"/>
        </w:rPr>
        <w:t>а</w:t>
      </w:r>
      <w:r w:rsidR="00CE272A" w:rsidRPr="00CE272A">
        <w:rPr>
          <w:sz w:val="28"/>
          <w:szCs w:val="28"/>
        </w:rPr>
        <w:t xml:space="preserve"> предоставления разрешения</w:t>
      </w:r>
      <w:r w:rsidR="008F4792">
        <w:rPr>
          <w:sz w:val="28"/>
          <w:szCs w:val="28"/>
        </w:rPr>
        <w:t>:</w:t>
      </w:r>
    </w:p>
    <w:p w14:paraId="089DA99C" w14:textId="0F6B226A" w:rsidR="008F4792" w:rsidRDefault="008F4792" w:rsidP="008F4792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  <w:t>-</w:t>
      </w:r>
      <w:r w:rsidR="00CE272A" w:rsidRPr="00CE272A">
        <w:rPr>
          <w:sz w:val="28"/>
          <w:szCs w:val="28"/>
        </w:rPr>
        <w:t xml:space="preserve">на условно разрешенный вид использования </w:t>
      </w:r>
      <w:r w:rsidRPr="005F130D">
        <w:rPr>
          <w:rFonts w:eastAsiaTheme="minorEastAsia"/>
          <w:bCs/>
          <w:sz w:val="28"/>
          <w:szCs w:val="28"/>
        </w:rPr>
        <w:t>«гаражи» земельному участку с КН 60:20:0102301:ЗУ1, общей площадь</w:t>
      </w:r>
      <w:r>
        <w:rPr>
          <w:rFonts w:eastAsiaTheme="minorEastAsia"/>
          <w:bCs/>
          <w:sz w:val="28"/>
          <w:szCs w:val="28"/>
        </w:rPr>
        <w:t>ю</w:t>
      </w:r>
      <w:r w:rsidRPr="005F130D">
        <w:rPr>
          <w:rFonts w:eastAsiaTheme="minorEastAsia"/>
          <w:bCs/>
          <w:sz w:val="28"/>
          <w:szCs w:val="28"/>
        </w:rPr>
        <w:t xml:space="preserve"> 43 кв.м.,   расположенному по адресу: Псковская область, рп.Пушкинские Горы, пер.Совхозный</w:t>
      </w:r>
      <w:r>
        <w:rPr>
          <w:rFonts w:eastAsiaTheme="minorEastAsia"/>
          <w:bCs/>
          <w:sz w:val="28"/>
          <w:szCs w:val="28"/>
        </w:rPr>
        <w:t>;</w:t>
      </w:r>
    </w:p>
    <w:p w14:paraId="11614C3F" w14:textId="29032249" w:rsidR="008F4792" w:rsidRPr="005F130D" w:rsidRDefault="008F4792" w:rsidP="008F4792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- н</w:t>
      </w:r>
      <w:r w:rsidRPr="005F130D">
        <w:rPr>
          <w:rFonts w:eastAsiaTheme="minorEastAsia"/>
          <w:bCs/>
          <w:sz w:val="28"/>
          <w:szCs w:val="28"/>
        </w:rPr>
        <w:t>а условно разрешенный вид использования «конюшни» земельному участку с КН 60:20:0804001:ЗУ1, общей площадь. 445 кв.м.,   расположенному по адресу: Псковская область, Пушкиногорский район, д.Козляки</w:t>
      </w:r>
      <w:r>
        <w:rPr>
          <w:rFonts w:eastAsiaTheme="minorEastAsia"/>
          <w:bCs/>
          <w:sz w:val="28"/>
          <w:szCs w:val="28"/>
        </w:rPr>
        <w:t>;</w:t>
      </w:r>
    </w:p>
    <w:p w14:paraId="6D2409BD" w14:textId="169CF5F4" w:rsidR="008F4792" w:rsidRDefault="008F4792" w:rsidP="008F4792">
      <w:pPr>
        <w:spacing w:line="276" w:lineRule="auto"/>
        <w:jc w:val="both"/>
        <w:rPr>
          <w:sz w:val="28"/>
          <w:szCs w:val="28"/>
        </w:rPr>
      </w:pPr>
      <w:r w:rsidRPr="005F130D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- на </w:t>
      </w:r>
      <w:r w:rsidRPr="005F130D">
        <w:rPr>
          <w:rFonts w:eastAsiaTheme="minorEastAsia"/>
          <w:bCs/>
          <w:sz w:val="28"/>
          <w:szCs w:val="28"/>
        </w:rPr>
        <w:t xml:space="preserve"> условно разрешенный вид использования «гаражи» земельному участку с КН 60:20:0100702:ЗУ1, общей площадь. 192 кв.м.,   расположенному по адресу: Псковская область, рп.Пушкинские Горы, ул.Пушкинская</w:t>
      </w:r>
    </w:p>
    <w:p w14:paraId="349C7140" w14:textId="6E7020CC" w:rsidR="0084375F" w:rsidRPr="002B2DE8" w:rsidRDefault="0084375F" w:rsidP="00B02FCD">
      <w:pPr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172002F9" w14:textId="77777777" w:rsidR="00E31CB4" w:rsidRDefault="00B02FCD" w:rsidP="00E31CB4">
      <w:pPr>
        <w:ind w:left="142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</w:t>
      </w:r>
      <w:r w:rsidR="0084375F" w:rsidRPr="00B02FCD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B02FCD">
        <w:rPr>
          <w:color w:val="000000"/>
          <w:spacing w:val="-2"/>
          <w:sz w:val="28"/>
          <w:szCs w:val="28"/>
        </w:rPr>
        <w:t>и замечания</w:t>
      </w:r>
      <w:r w:rsidR="0084375F" w:rsidRPr="00B02FCD">
        <w:rPr>
          <w:color w:val="000000"/>
          <w:spacing w:val="-2"/>
          <w:sz w:val="28"/>
          <w:szCs w:val="28"/>
        </w:rPr>
        <w:t xml:space="preserve"> </w:t>
      </w:r>
      <w:r w:rsidR="0084375F" w:rsidRPr="00B02FCD">
        <w:rPr>
          <w:sz w:val="28"/>
          <w:szCs w:val="28"/>
        </w:rPr>
        <w:t xml:space="preserve">по </w:t>
      </w:r>
      <w:r w:rsidR="00CE272A" w:rsidRPr="00B02FCD">
        <w:rPr>
          <w:sz w:val="28"/>
          <w:szCs w:val="28"/>
        </w:rPr>
        <w:t>вопросу предоставления разрешения</w:t>
      </w:r>
      <w:r w:rsidR="00E31CB4">
        <w:rPr>
          <w:sz w:val="28"/>
          <w:szCs w:val="28"/>
        </w:rPr>
        <w:t>:</w:t>
      </w:r>
    </w:p>
    <w:p w14:paraId="7DD00827" w14:textId="329E8239" w:rsidR="00E31CB4" w:rsidRDefault="00E31CB4" w:rsidP="00E31CB4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E272A" w:rsidRPr="00B02FCD">
        <w:rPr>
          <w:sz w:val="28"/>
          <w:szCs w:val="28"/>
        </w:rPr>
        <w:t xml:space="preserve">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5F130D">
        <w:rPr>
          <w:rFonts w:eastAsiaTheme="minorEastAsia"/>
          <w:bCs/>
          <w:sz w:val="28"/>
          <w:szCs w:val="28"/>
        </w:rPr>
        <w:t>«гаражи» земельному участку с КН 60:20:0102301:ЗУ1, общей площадь</w:t>
      </w:r>
      <w:r>
        <w:rPr>
          <w:rFonts w:eastAsiaTheme="minorEastAsia"/>
          <w:bCs/>
          <w:sz w:val="28"/>
          <w:szCs w:val="28"/>
        </w:rPr>
        <w:t>ю</w:t>
      </w:r>
      <w:r w:rsidRPr="005F130D">
        <w:rPr>
          <w:rFonts w:eastAsiaTheme="minorEastAsia"/>
          <w:bCs/>
          <w:sz w:val="28"/>
          <w:szCs w:val="28"/>
        </w:rPr>
        <w:t xml:space="preserve"> 43 кв.м.,   расположенному по адресу: Псковская область, рп.Пушкинские Горы, пер.Совхозный</w:t>
      </w:r>
      <w:r>
        <w:rPr>
          <w:rFonts w:eastAsiaTheme="minorEastAsia"/>
          <w:bCs/>
          <w:sz w:val="28"/>
          <w:szCs w:val="28"/>
        </w:rPr>
        <w:t>;</w:t>
      </w:r>
    </w:p>
    <w:p w14:paraId="30D5AE9D" w14:textId="77777777" w:rsidR="00E31CB4" w:rsidRPr="005F130D" w:rsidRDefault="00E31CB4" w:rsidP="00E31CB4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ab/>
        <w:t>- н</w:t>
      </w:r>
      <w:r w:rsidRPr="005F130D">
        <w:rPr>
          <w:rFonts w:eastAsiaTheme="minorEastAsia"/>
          <w:bCs/>
          <w:sz w:val="28"/>
          <w:szCs w:val="28"/>
        </w:rPr>
        <w:t>а условно разрешенный вид использования «конюшни» земельному участку с КН 60:20:0804001:ЗУ1, общей площадь. 445 кв.м.,   расположенному по адресу: Псковская область, Пушкиногорский район, д.Козляки</w:t>
      </w:r>
      <w:r>
        <w:rPr>
          <w:rFonts w:eastAsiaTheme="minorEastAsia"/>
          <w:bCs/>
          <w:sz w:val="28"/>
          <w:szCs w:val="28"/>
        </w:rPr>
        <w:t>;</w:t>
      </w:r>
    </w:p>
    <w:p w14:paraId="7E773D36" w14:textId="209FD811" w:rsidR="00E31CB4" w:rsidRDefault="00E31CB4" w:rsidP="00E31CB4">
      <w:pPr>
        <w:spacing w:line="276" w:lineRule="auto"/>
        <w:jc w:val="both"/>
        <w:rPr>
          <w:sz w:val="28"/>
          <w:szCs w:val="28"/>
        </w:rPr>
      </w:pPr>
      <w:r w:rsidRPr="005F130D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- на </w:t>
      </w:r>
      <w:r w:rsidRPr="005F130D">
        <w:rPr>
          <w:rFonts w:eastAsiaTheme="minorEastAsia"/>
          <w:bCs/>
          <w:sz w:val="28"/>
          <w:szCs w:val="28"/>
        </w:rPr>
        <w:t xml:space="preserve"> условно разрешенный вид использования «гаражи» земельному участку с КН 60:20:0100702:ЗУ1, общей площадь. 192 кв.м.,   расположенному по адресу: Псковская область, рп.Пушкинские Горы, ул.Пушкинская</w:t>
      </w:r>
      <w:r>
        <w:rPr>
          <w:rFonts w:eastAsiaTheme="minorEastAsia"/>
          <w:bCs/>
          <w:sz w:val="28"/>
          <w:szCs w:val="28"/>
        </w:rPr>
        <w:t>,</w:t>
      </w:r>
    </w:p>
    <w:p w14:paraId="70B17458" w14:textId="059AD9BD" w:rsidR="004245DA" w:rsidRPr="00B02FCD" w:rsidRDefault="0084375F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 w:rsidRPr="00B02FCD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B02FCD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B02FCD">
        <w:rPr>
          <w:color w:val="000000"/>
          <w:spacing w:val="4"/>
          <w:sz w:val="28"/>
          <w:szCs w:val="28"/>
        </w:rPr>
        <w:t xml:space="preserve"> </w:t>
      </w:r>
      <w:r w:rsidR="005D338B" w:rsidRPr="00B02FCD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B02FCD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B02FCD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B02FCD">
        <w:rPr>
          <w:color w:val="000000"/>
          <w:spacing w:val="10"/>
          <w:sz w:val="28"/>
          <w:szCs w:val="28"/>
        </w:rPr>
        <w:t xml:space="preserve"> публичных</w:t>
      </w:r>
      <w:r w:rsidRPr="00B02FCD">
        <w:rPr>
          <w:color w:val="000000"/>
          <w:spacing w:val="10"/>
          <w:sz w:val="28"/>
          <w:szCs w:val="28"/>
        </w:rPr>
        <w:t xml:space="preserve"> слушаний. </w:t>
      </w:r>
      <w:r w:rsidRPr="00B02FCD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5D338B" w:rsidRPr="00B02FCD">
        <w:rPr>
          <w:color w:val="000000"/>
          <w:spacing w:val="-1"/>
          <w:sz w:val="28"/>
          <w:szCs w:val="28"/>
        </w:rPr>
        <w:t xml:space="preserve"> по адресу:</w:t>
      </w:r>
      <w:r w:rsidR="00777773" w:rsidRPr="00B02FCD">
        <w:rPr>
          <w:color w:val="000000"/>
          <w:spacing w:val="-1"/>
          <w:sz w:val="28"/>
          <w:szCs w:val="28"/>
        </w:rPr>
        <w:t xml:space="preserve"> </w:t>
      </w:r>
      <w:r w:rsidR="005D338B" w:rsidRPr="00B02FCD">
        <w:rPr>
          <w:color w:val="000000"/>
          <w:spacing w:val="-1"/>
          <w:sz w:val="28"/>
          <w:szCs w:val="28"/>
        </w:rPr>
        <w:t>рп Пушкинские Горы, ул.Пушкинская, д.42, кабинет №1</w:t>
      </w:r>
      <w:r w:rsidRPr="00B02FCD">
        <w:rPr>
          <w:color w:val="000000"/>
          <w:spacing w:val="2"/>
          <w:sz w:val="28"/>
          <w:szCs w:val="28"/>
        </w:rPr>
        <w:t xml:space="preserve">. </w:t>
      </w:r>
    </w:p>
    <w:p w14:paraId="5A1C3FC8" w14:textId="77777777" w:rsid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 w:rsidR="004245DA">
        <w:rPr>
          <w:color w:val="000000"/>
          <w:spacing w:val="-2"/>
          <w:sz w:val="28"/>
          <w:szCs w:val="28"/>
        </w:rPr>
        <w:t>Р</w:t>
      </w:r>
      <w:r w:rsidR="004245DA" w:rsidRPr="004245DA">
        <w:rPr>
          <w:color w:val="000000"/>
          <w:spacing w:val="-2"/>
          <w:sz w:val="28"/>
          <w:szCs w:val="28"/>
        </w:rPr>
        <w:t>ешения.</w:t>
      </w:r>
    </w:p>
    <w:p w14:paraId="203CA02F" w14:textId="77777777" w:rsidR="00E31CB4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         </w:t>
      </w:r>
      <w:r>
        <w:rPr>
          <w:color w:val="000000"/>
          <w:spacing w:val="3"/>
          <w:sz w:val="28"/>
          <w:szCs w:val="28"/>
        </w:rPr>
        <w:t>4.</w:t>
      </w:r>
      <w:r w:rsidR="0084375F" w:rsidRPr="003818A5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CE272A" w:rsidRPr="003818A5">
        <w:rPr>
          <w:color w:val="000000"/>
          <w:spacing w:val="3"/>
          <w:sz w:val="28"/>
          <w:szCs w:val="28"/>
        </w:rPr>
        <w:t>вопросу предоставления разрешения</w:t>
      </w:r>
      <w:r w:rsidR="00E31CB4">
        <w:rPr>
          <w:color w:val="000000"/>
          <w:spacing w:val="3"/>
          <w:sz w:val="28"/>
          <w:szCs w:val="28"/>
        </w:rPr>
        <w:t>:</w:t>
      </w:r>
    </w:p>
    <w:p w14:paraId="17CF2420" w14:textId="45E4FC57" w:rsidR="00E31CB4" w:rsidRPr="005F130D" w:rsidRDefault="00E31CB4" w:rsidP="00E31CB4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         -на условно разрешенный вид использования </w:t>
      </w:r>
      <w:r w:rsidRPr="005F130D">
        <w:rPr>
          <w:rFonts w:eastAsiaTheme="minorEastAsia"/>
          <w:bCs/>
          <w:sz w:val="28"/>
          <w:szCs w:val="28"/>
        </w:rPr>
        <w:t>«гаражи» земельному участку с КН 60:20:0102301:ЗУ1, общей площадь</w:t>
      </w:r>
      <w:r>
        <w:rPr>
          <w:rFonts w:eastAsiaTheme="minorEastAsia"/>
          <w:bCs/>
          <w:sz w:val="28"/>
          <w:szCs w:val="28"/>
        </w:rPr>
        <w:t>ю</w:t>
      </w:r>
      <w:r w:rsidRPr="005F130D">
        <w:rPr>
          <w:rFonts w:eastAsiaTheme="minorEastAsia"/>
          <w:bCs/>
          <w:sz w:val="28"/>
          <w:szCs w:val="28"/>
        </w:rPr>
        <w:t xml:space="preserve"> 43 кв.м.,   расположенному по адресу: Псковская область, рп.Пушкинские Горы, пер.Совхозный.</w:t>
      </w:r>
    </w:p>
    <w:p w14:paraId="00A9A636" w14:textId="77777777" w:rsidR="00E31CB4" w:rsidRPr="005F130D" w:rsidRDefault="00E31CB4" w:rsidP="00E31CB4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5F130D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>- н</w:t>
      </w:r>
      <w:r w:rsidRPr="005F130D">
        <w:rPr>
          <w:rFonts w:eastAsiaTheme="minorEastAsia"/>
          <w:bCs/>
          <w:sz w:val="28"/>
          <w:szCs w:val="28"/>
        </w:rPr>
        <w:t>а условно разрешенный вид использования «конюшни» земельному участку с КН 60:20:0804001:ЗУ1, общей площадь. 445 кв.м.,   расположенному по адресу: Псковская область, Пушкиногорский район, д.Козляки.</w:t>
      </w:r>
    </w:p>
    <w:p w14:paraId="075A1D25" w14:textId="77777777" w:rsidR="00E31CB4" w:rsidRPr="005F130D" w:rsidRDefault="00E31CB4" w:rsidP="00E31CB4">
      <w:pPr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5F130D"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 xml:space="preserve">- на </w:t>
      </w:r>
      <w:r w:rsidRPr="005F130D">
        <w:rPr>
          <w:rFonts w:eastAsiaTheme="minorEastAsia"/>
          <w:bCs/>
          <w:sz w:val="28"/>
          <w:szCs w:val="28"/>
        </w:rPr>
        <w:t xml:space="preserve"> условно разрешенный вид использования «гаражи» земельному участку с КН 60:20:0100702:ЗУ1, общей площадь. 192 кв.м.,   расположенному по адресу: Псковская область, рп.Пушкинские Горы, ул.Пушкинская.</w:t>
      </w:r>
    </w:p>
    <w:p w14:paraId="61AEC225" w14:textId="23F7047D" w:rsidR="0084375F" w:rsidRPr="003818A5" w:rsidRDefault="0084375F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3818A5">
        <w:rPr>
          <w:color w:val="000000"/>
          <w:spacing w:val="3"/>
          <w:sz w:val="28"/>
          <w:szCs w:val="28"/>
        </w:rPr>
        <w:t xml:space="preserve">могут </w:t>
      </w:r>
      <w:r w:rsidRPr="003818A5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3818A5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3818A5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3818A5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3818A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E31C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76902"/>
    <w:rsid w:val="002177DB"/>
    <w:rsid w:val="0022560B"/>
    <w:rsid w:val="00227473"/>
    <w:rsid w:val="00256E02"/>
    <w:rsid w:val="00291812"/>
    <w:rsid w:val="002A0DA5"/>
    <w:rsid w:val="002B2DE8"/>
    <w:rsid w:val="002D1609"/>
    <w:rsid w:val="003818A5"/>
    <w:rsid w:val="003D25B0"/>
    <w:rsid w:val="003D4211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130D"/>
    <w:rsid w:val="005F6900"/>
    <w:rsid w:val="00614077"/>
    <w:rsid w:val="006A44BD"/>
    <w:rsid w:val="00706134"/>
    <w:rsid w:val="0072196B"/>
    <w:rsid w:val="00725431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8F4792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8076D"/>
    <w:rsid w:val="00B87040"/>
    <w:rsid w:val="00BA1CCC"/>
    <w:rsid w:val="00BD3694"/>
    <w:rsid w:val="00BD36E1"/>
    <w:rsid w:val="00C128A6"/>
    <w:rsid w:val="00C67F4E"/>
    <w:rsid w:val="00C74D7F"/>
    <w:rsid w:val="00CE272A"/>
    <w:rsid w:val="00D04407"/>
    <w:rsid w:val="00D044CC"/>
    <w:rsid w:val="00D04C4E"/>
    <w:rsid w:val="00D50B03"/>
    <w:rsid w:val="00D95383"/>
    <w:rsid w:val="00DC1F3F"/>
    <w:rsid w:val="00DE26D9"/>
    <w:rsid w:val="00E31CB4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2021-12-20T07:17:00Z</cp:lastPrinted>
  <dcterms:created xsi:type="dcterms:W3CDTF">2021-12-20T08:23:00Z</dcterms:created>
  <dcterms:modified xsi:type="dcterms:W3CDTF">2021-12-20T08:44:00Z</dcterms:modified>
</cp:coreProperties>
</file>