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418EC" w14:textId="77777777" w:rsidR="00AF6A58" w:rsidRDefault="00AF6A58" w:rsidP="00AF6A58">
      <w:pPr>
        <w:pStyle w:val="HEADERTEXT"/>
        <w:jc w:val="right"/>
        <w:rPr>
          <w:rFonts w:ascii="Arial, sans-serif" w:hAnsi="Arial, sans-serif"/>
          <w:noProof/>
          <w:sz w:val="24"/>
          <w:szCs w:val="24"/>
        </w:rPr>
      </w:pPr>
    </w:p>
    <w:p w14:paraId="148CF2F3" w14:textId="77777777" w:rsidR="00817287" w:rsidRDefault="001134AF" w:rsidP="00AF6A58">
      <w:pPr>
        <w:pStyle w:val="HEADERTEXT"/>
        <w:jc w:val="center"/>
        <w:rPr>
          <w:rFonts w:ascii="Arial, sans-serif" w:hAnsi="Arial, sans-serif"/>
          <w:noProof/>
          <w:sz w:val="24"/>
          <w:szCs w:val="24"/>
        </w:rPr>
      </w:pPr>
      <w:r>
        <w:rPr>
          <w:rFonts w:ascii="Arial, sans-serif" w:hAnsi="Arial, sans-serif"/>
          <w:noProof/>
          <w:sz w:val="24"/>
          <w:szCs w:val="24"/>
        </w:rPr>
        <w:drawing>
          <wp:inline distT="0" distB="0" distL="0" distR="0" wp14:anchorId="33CAC004" wp14:editId="04351793">
            <wp:extent cx="6762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510640" w14:textId="77777777" w:rsidR="00AF6A58" w:rsidRDefault="00AF6A58" w:rsidP="00AF6A58">
      <w:pPr>
        <w:pStyle w:val="HEADERTEXT"/>
        <w:jc w:val="center"/>
        <w:rPr>
          <w:rFonts w:ascii="Arial, sans-serif" w:hAnsi="Arial, sans-serif"/>
          <w:noProof/>
          <w:sz w:val="24"/>
          <w:szCs w:val="24"/>
        </w:rPr>
      </w:pPr>
    </w:p>
    <w:p w14:paraId="0569CB60" w14:textId="77777777" w:rsidR="00AF6A58" w:rsidRPr="0001033D" w:rsidRDefault="00AF6A58" w:rsidP="00AF6A58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ar-SA"/>
        </w:rPr>
      </w:pPr>
      <w:r w:rsidRPr="0001033D">
        <w:rPr>
          <w:rFonts w:ascii="Times New Roman" w:hAnsi="Times New Roman"/>
          <w:b/>
          <w:sz w:val="32"/>
          <w:szCs w:val="32"/>
          <w:lang w:eastAsia="ar-SA"/>
        </w:rPr>
        <w:t>АДМИНИСТРАЦИИ</w:t>
      </w:r>
    </w:p>
    <w:p w14:paraId="46ABDABF" w14:textId="77777777" w:rsidR="00AF6A58" w:rsidRPr="0001033D" w:rsidRDefault="00AF6A58" w:rsidP="00AF6A58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ar-SA"/>
        </w:rPr>
      </w:pPr>
      <w:r w:rsidRPr="0001033D">
        <w:rPr>
          <w:rFonts w:ascii="Times New Roman" w:hAnsi="Times New Roman"/>
          <w:b/>
          <w:sz w:val="32"/>
          <w:szCs w:val="32"/>
          <w:lang w:eastAsia="ar-SA"/>
        </w:rPr>
        <w:t>ГОРОДСКОГО ПОСЕЛЕНИЯ «ПУШКИНОГОРЬЕ»</w:t>
      </w:r>
    </w:p>
    <w:p w14:paraId="49F3A60E" w14:textId="77777777" w:rsidR="00AF6A58" w:rsidRPr="0001033D" w:rsidRDefault="00AF6A58" w:rsidP="00AF6A58">
      <w:pPr>
        <w:suppressAutoHyphens/>
        <w:spacing w:after="0" w:line="240" w:lineRule="auto"/>
        <w:rPr>
          <w:rFonts w:ascii="Times New Roman" w:hAnsi="Times New Roman"/>
          <w:sz w:val="32"/>
          <w:szCs w:val="32"/>
          <w:lang w:eastAsia="ar-SA"/>
        </w:rPr>
      </w:pPr>
    </w:p>
    <w:p w14:paraId="23364AAB" w14:textId="77777777" w:rsidR="00AF6A58" w:rsidRPr="0001033D" w:rsidRDefault="00AF6A58" w:rsidP="004F2B4F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  <w:r w:rsidRPr="0001033D">
        <w:rPr>
          <w:rFonts w:ascii="Times New Roman" w:hAnsi="Times New Roman"/>
          <w:sz w:val="32"/>
          <w:szCs w:val="32"/>
          <w:lang w:eastAsia="ar-SA"/>
        </w:rPr>
        <w:t xml:space="preserve">                                          </w:t>
      </w:r>
      <w:r w:rsidRPr="0001033D">
        <w:rPr>
          <w:rFonts w:ascii="Times New Roman" w:hAnsi="Times New Roman"/>
          <w:b/>
          <w:sz w:val="28"/>
          <w:szCs w:val="28"/>
          <w:lang w:eastAsia="ar-SA"/>
        </w:rPr>
        <w:t>ПОСТАНОВЛЕНИЕ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</w:p>
    <w:p w14:paraId="74DB44F4" w14:textId="77777777" w:rsidR="00AF6A58" w:rsidRPr="0001033D" w:rsidRDefault="00AF6A58" w:rsidP="00AF6A58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14:paraId="1AF145BF" w14:textId="003273E9" w:rsidR="00AF6A58" w:rsidRDefault="00897951" w:rsidP="00AF6A58">
      <w:pPr>
        <w:tabs>
          <w:tab w:val="center" w:pos="4677"/>
        </w:tabs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1</w:t>
      </w:r>
      <w:r w:rsidR="00D82F92">
        <w:rPr>
          <w:rFonts w:ascii="Times New Roman" w:hAnsi="Times New Roman"/>
          <w:b/>
          <w:sz w:val="24"/>
          <w:szCs w:val="24"/>
          <w:lang w:eastAsia="ar-SA"/>
        </w:rPr>
        <w:t>4</w:t>
      </w:r>
      <w:r w:rsidR="00167BAD">
        <w:rPr>
          <w:rFonts w:ascii="Times New Roman" w:hAnsi="Times New Roman"/>
          <w:b/>
          <w:sz w:val="24"/>
          <w:szCs w:val="24"/>
          <w:lang w:eastAsia="ar-SA"/>
        </w:rPr>
        <w:t>.1</w:t>
      </w:r>
      <w:r>
        <w:rPr>
          <w:rFonts w:ascii="Times New Roman" w:hAnsi="Times New Roman"/>
          <w:b/>
          <w:sz w:val="24"/>
          <w:szCs w:val="24"/>
          <w:lang w:eastAsia="ar-SA"/>
        </w:rPr>
        <w:t>2</w:t>
      </w:r>
      <w:r w:rsidR="00D06D70">
        <w:rPr>
          <w:rFonts w:ascii="Times New Roman" w:hAnsi="Times New Roman"/>
          <w:b/>
          <w:sz w:val="24"/>
          <w:szCs w:val="24"/>
          <w:lang w:eastAsia="ar-SA"/>
        </w:rPr>
        <w:t>.</w:t>
      </w:r>
      <w:r w:rsidR="00AF6A58" w:rsidRPr="00EC7862">
        <w:rPr>
          <w:rFonts w:ascii="Times New Roman" w:hAnsi="Times New Roman"/>
          <w:b/>
          <w:sz w:val="24"/>
          <w:szCs w:val="24"/>
          <w:lang w:eastAsia="ar-SA"/>
        </w:rPr>
        <w:t>20</w:t>
      </w:r>
      <w:r>
        <w:rPr>
          <w:rFonts w:ascii="Times New Roman" w:hAnsi="Times New Roman"/>
          <w:b/>
          <w:sz w:val="24"/>
          <w:szCs w:val="24"/>
          <w:lang w:eastAsia="ar-SA"/>
        </w:rPr>
        <w:t>21</w:t>
      </w:r>
      <w:r w:rsidR="00AF6A58" w:rsidRPr="00EC7862">
        <w:rPr>
          <w:rFonts w:ascii="Times New Roman" w:hAnsi="Times New Roman"/>
          <w:b/>
          <w:sz w:val="24"/>
          <w:szCs w:val="24"/>
          <w:lang w:eastAsia="ar-SA"/>
        </w:rPr>
        <w:t xml:space="preserve"> г.  № </w:t>
      </w:r>
      <w:r>
        <w:rPr>
          <w:rFonts w:ascii="Times New Roman" w:hAnsi="Times New Roman"/>
          <w:b/>
          <w:sz w:val="24"/>
          <w:szCs w:val="24"/>
          <w:lang w:eastAsia="ar-SA"/>
        </w:rPr>
        <w:t>270</w:t>
      </w:r>
    </w:p>
    <w:p w14:paraId="350D62AA" w14:textId="77777777" w:rsidR="008A0750" w:rsidRPr="00EC7862" w:rsidRDefault="008A0750" w:rsidP="00AF6A58">
      <w:pPr>
        <w:tabs>
          <w:tab w:val="center" w:pos="4677"/>
        </w:tabs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14:paraId="5D8EE906" w14:textId="77777777" w:rsidR="00DD6A52" w:rsidRDefault="00A10487" w:rsidP="00A10487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A10487">
        <w:rPr>
          <w:rFonts w:ascii="Times New Roman" w:hAnsi="Times New Roman"/>
          <w:b/>
          <w:bCs/>
          <w:color w:val="000000"/>
          <w:sz w:val="24"/>
          <w:szCs w:val="24"/>
        </w:rPr>
        <w:t>О внесении изменений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в Постановление  </w:t>
      </w:r>
    </w:p>
    <w:p w14:paraId="4E8E8024" w14:textId="77777777" w:rsidR="00DD6A52" w:rsidRDefault="00A10487" w:rsidP="00A10487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от 14.03.2019г.</w:t>
      </w:r>
      <w:r w:rsidR="00773853">
        <w:rPr>
          <w:rFonts w:ascii="Times New Roman" w:hAnsi="Times New Roman"/>
          <w:b/>
          <w:bCs/>
          <w:color w:val="000000"/>
          <w:sz w:val="24"/>
          <w:szCs w:val="24"/>
        </w:rPr>
        <w:t xml:space="preserve"> № 41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«Об утверждении схемы </w:t>
      </w:r>
    </w:p>
    <w:p w14:paraId="4BD6D3AC" w14:textId="77777777" w:rsidR="00DD6A52" w:rsidRDefault="00A10487" w:rsidP="00A10487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размещения мест (площадок) накопления твердых </w:t>
      </w:r>
    </w:p>
    <w:p w14:paraId="0B834B39" w14:textId="77777777" w:rsidR="00DD6A52" w:rsidRDefault="00A10487" w:rsidP="00A10487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коммунальных отходов и реестра мест (площадок) </w:t>
      </w:r>
    </w:p>
    <w:p w14:paraId="46E98619" w14:textId="77777777" w:rsidR="00DD6A52" w:rsidRDefault="00A10487" w:rsidP="00A10487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накопления</w:t>
      </w:r>
      <w:r w:rsidR="00DD6A52">
        <w:rPr>
          <w:rFonts w:ascii="Times New Roman" w:hAnsi="Times New Roman"/>
          <w:b/>
          <w:bCs/>
          <w:color w:val="000000"/>
          <w:sz w:val="24"/>
          <w:szCs w:val="24"/>
        </w:rPr>
        <w:t xml:space="preserve"> твердых коммунальных отходов на </w:t>
      </w:r>
    </w:p>
    <w:p w14:paraId="07CA565C" w14:textId="77777777" w:rsidR="00F8007A" w:rsidRDefault="00DD6A52" w:rsidP="00A10487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территории муниципального образования </w:t>
      </w:r>
    </w:p>
    <w:p w14:paraId="785FC2C3" w14:textId="77777777" w:rsidR="00A10487" w:rsidRDefault="00DD6A52" w:rsidP="00A10487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Пушкиногорье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</w:p>
    <w:p w14:paraId="0CBFADA7" w14:textId="77777777" w:rsidR="00A10487" w:rsidRDefault="00A10487" w:rsidP="00A10487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075880E" w14:textId="77777777" w:rsidR="00817287" w:rsidRDefault="00817287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  </w:t>
      </w:r>
    </w:p>
    <w:p w14:paraId="27F15741" w14:textId="77777777" w:rsidR="00A10487" w:rsidRDefault="0081728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F6A58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AF6A58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A10487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A10487">
        <w:rPr>
          <w:rFonts w:ascii="Times New Roman" w:hAnsi="Times New Roman" w:cs="Times New Roman"/>
          <w:sz w:val="28"/>
          <w:szCs w:val="28"/>
        </w:rPr>
        <w:t xml:space="preserve"> ч. 4 статьи 13.4 </w:t>
      </w:r>
      <w:proofErr w:type="spellStart"/>
      <w:r w:rsidR="00A10487">
        <w:rPr>
          <w:rFonts w:ascii="Times New Roman" w:hAnsi="Times New Roman" w:cs="Times New Roman"/>
          <w:sz w:val="28"/>
          <w:szCs w:val="28"/>
        </w:rPr>
        <w:t>Федеральногозакона</w:t>
      </w:r>
      <w:proofErr w:type="spellEnd"/>
      <w:r w:rsidR="00A10487">
        <w:rPr>
          <w:rFonts w:ascii="Times New Roman" w:hAnsi="Times New Roman" w:cs="Times New Roman"/>
          <w:sz w:val="28"/>
          <w:szCs w:val="28"/>
        </w:rPr>
        <w:t xml:space="preserve"> от 24.06.1998г. </w:t>
      </w:r>
      <w:r w:rsidR="00DD6A5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10487">
        <w:rPr>
          <w:rFonts w:ascii="Times New Roman" w:hAnsi="Times New Roman" w:cs="Times New Roman"/>
          <w:sz w:val="28"/>
          <w:szCs w:val="28"/>
        </w:rPr>
        <w:t xml:space="preserve">№ 89-ФЗ «Об отходах производства и потребления», Правилами обустройства мест (площадок) </w:t>
      </w:r>
      <w:proofErr w:type="gramStart"/>
      <w:r w:rsidR="00A10487">
        <w:rPr>
          <w:rFonts w:ascii="Times New Roman" w:hAnsi="Times New Roman" w:cs="Times New Roman"/>
          <w:sz w:val="28"/>
          <w:szCs w:val="28"/>
        </w:rPr>
        <w:t>накопления  твердых</w:t>
      </w:r>
      <w:proofErr w:type="gramEnd"/>
      <w:r w:rsidR="00A10487">
        <w:rPr>
          <w:rFonts w:ascii="Times New Roman" w:hAnsi="Times New Roman" w:cs="Times New Roman"/>
          <w:sz w:val="28"/>
          <w:szCs w:val="28"/>
        </w:rPr>
        <w:t xml:space="preserve"> коммунальных отходов и ведения их реестра, утвержденными  Постановлением Правительства РФ от 31.08.2018г. </w:t>
      </w:r>
      <w:r w:rsidR="00DD6A52">
        <w:rPr>
          <w:rFonts w:ascii="Times New Roman" w:hAnsi="Times New Roman" w:cs="Times New Roman"/>
          <w:sz w:val="28"/>
          <w:szCs w:val="28"/>
        </w:rPr>
        <w:t xml:space="preserve">       </w:t>
      </w:r>
      <w:r w:rsidR="00A10487">
        <w:rPr>
          <w:rFonts w:ascii="Times New Roman" w:hAnsi="Times New Roman" w:cs="Times New Roman"/>
          <w:sz w:val="28"/>
          <w:szCs w:val="28"/>
        </w:rPr>
        <w:t>№ 1039, Федеральным законом от 06.10.2003г. № 131-ФЗ «Об общих принципах организации местного самоупр</w:t>
      </w:r>
      <w:r w:rsidR="00DD6A52">
        <w:rPr>
          <w:rFonts w:ascii="Times New Roman" w:hAnsi="Times New Roman" w:cs="Times New Roman"/>
          <w:sz w:val="28"/>
          <w:szCs w:val="28"/>
        </w:rPr>
        <w:t>авления в Российской Федерации»</w:t>
      </w:r>
      <w:r w:rsidR="00A10487">
        <w:rPr>
          <w:rFonts w:ascii="Times New Roman" w:hAnsi="Times New Roman" w:cs="Times New Roman"/>
          <w:sz w:val="28"/>
          <w:szCs w:val="28"/>
        </w:rPr>
        <w:t xml:space="preserve">, пунктом 3 статьи 4.6., руководствуясь Уставом </w:t>
      </w:r>
      <w:proofErr w:type="gramStart"/>
      <w:r w:rsidR="00A10487">
        <w:rPr>
          <w:rFonts w:ascii="Times New Roman" w:hAnsi="Times New Roman" w:cs="Times New Roman"/>
          <w:sz w:val="28"/>
          <w:szCs w:val="28"/>
        </w:rPr>
        <w:t>муниципального  образования</w:t>
      </w:r>
      <w:proofErr w:type="gramEnd"/>
      <w:r w:rsidR="00A1048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10487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A10487">
        <w:rPr>
          <w:rFonts w:ascii="Times New Roman" w:hAnsi="Times New Roman" w:cs="Times New Roman"/>
          <w:sz w:val="28"/>
          <w:szCs w:val="28"/>
        </w:rPr>
        <w:t xml:space="preserve">», </w:t>
      </w:r>
    </w:p>
    <w:p w14:paraId="70AD2E1B" w14:textId="77777777" w:rsidR="00A10487" w:rsidRDefault="00A10487" w:rsidP="00A10487">
      <w:pPr>
        <w:pStyle w:val="FORMATTEXT"/>
        <w:ind w:firstLine="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14:paraId="3ECEA550" w14:textId="77777777" w:rsidR="00A10487" w:rsidRDefault="00A10487" w:rsidP="00A10487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A5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1F4BAC1C" w14:textId="7F405E41" w:rsidR="00F8007A" w:rsidRDefault="00F8007A" w:rsidP="00F8007A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D82F92" w:rsidRPr="00D82F92">
        <w:rPr>
          <w:rFonts w:ascii="Times New Roman" w:hAnsi="Times New Roman"/>
          <w:sz w:val="28"/>
          <w:szCs w:val="28"/>
        </w:rPr>
        <w:t>1.</w:t>
      </w:r>
      <w:r w:rsidR="00D82F9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Внести </w:t>
      </w:r>
      <w:proofErr w:type="gramStart"/>
      <w:r>
        <w:rPr>
          <w:rFonts w:ascii="Times New Roman" w:hAnsi="Times New Roman"/>
          <w:sz w:val="28"/>
          <w:szCs w:val="28"/>
        </w:rPr>
        <w:t>в  Постановление</w:t>
      </w:r>
      <w:proofErr w:type="gramEnd"/>
      <w:r>
        <w:rPr>
          <w:rFonts w:ascii="Times New Roman" w:hAnsi="Times New Roman"/>
          <w:sz w:val="28"/>
          <w:szCs w:val="28"/>
        </w:rPr>
        <w:t xml:space="preserve">  от 14.03.2019г. № 41  </w:t>
      </w:r>
      <w:r w:rsidRPr="00F8007A">
        <w:rPr>
          <w:rFonts w:ascii="Times New Roman" w:hAnsi="Times New Roman"/>
          <w:bCs/>
          <w:color w:val="000000"/>
          <w:sz w:val="28"/>
          <w:szCs w:val="28"/>
        </w:rPr>
        <w:t>«Об утверждении схемы  размещения мест (площадок) накопления твердых коммунальных отходов и реестра мест (площадок) накопления твердых коммунальных отходов на территории муниципального образования   «</w:t>
      </w:r>
      <w:proofErr w:type="spellStart"/>
      <w:r w:rsidRPr="00F8007A">
        <w:rPr>
          <w:rFonts w:ascii="Times New Roman" w:hAnsi="Times New Roman"/>
          <w:bCs/>
          <w:color w:val="000000"/>
          <w:sz w:val="28"/>
          <w:szCs w:val="28"/>
        </w:rPr>
        <w:t>Пушкиногорье</w:t>
      </w:r>
      <w:proofErr w:type="spellEnd"/>
      <w:r w:rsidRPr="00F8007A">
        <w:rPr>
          <w:rFonts w:ascii="Times New Roman" w:hAnsi="Times New Roman"/>
          <w:bCs/>
          <w:color w:val="000000"/>
          <w:sz w:val="28"/>
          <w:szCs w:val="28"/>
        </w:rPr>
        <w:t>»</w:t>
      </w:r>
      <w:r w:rsidR="00897951">
        <w:rPr>
          <w:rFonts w:ascii="Times New Roman" w:hAnsi="Times New Roman"/>
          <w:bCs/>
          <w:color w:val="000000"/>
          <w:sz w:val="28"/>
          <w:szCs w:val="28"/>
        </w:rPr>
        <w:t xml:space="preserve"> (с изменениями внесенными постановлением от 24.10.2019г. № 181) изменения:</w:t>
      </w:r>
    </w:p>
    <w:p w14:paraId="366DB1D3" w14:textId="4336CF87" w:rsidR="00DD6A52" w:rsidRPr="00D82F92" w:rsidRDefault="00DD6A52" w:rsidP="00F8007A">
      <w:pPr>
        <w:shd w:val="clear" w:color="auto" w:fill="FFFFFF"/>
        <w:spacing w:after="0" w:line="240" w:lineRule="auto"/>
        <w:ind w:firstLine="56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97951">
        <w:rPr>
          <w:rFonts w:ascii="Times New Roman" w:hAnsi="Times New Roman"/>
          <w:sz w:val="28"/>
          <w:szCs w:val="28"/>
        </w:rPr>
        <w:t xml:space="preserve"> </w:t>
      </w:r>
      <w:r w:rsidR="00D82F92">
        <w:rPr>
          <w:rFonts w:ascii="Times New Roman" w:hAnsi="Times New Roman"/>
          <w:sz w:val="28"/>
          <w:szCs w:val="28"/>
        </w:rPr>
        <w:t xml:space="preserve"> в п. 2.</w:t>
      </w:r>
      <w:r w:rsidR="00F810BB">
        <w:rPr>
          <w:rFonts w:ascii="Times New Roman" w:hAnsi="Times New Roman"/>
          <w:sz w:val="28"/>
          <w:szCs w:val="28"/>
        </w:rPr>
        <w:t xml:space="preserve"> </w:t>
      </w:r>
      <w:r w:rsidR="00D82F92">
        <w:rPr>
          <w:rFonts w:ascii="Times New Roman" w:hAnsi="Times New Roman"/>
          <w:sz w:val="28"/>
          <w:szCs w:val="28"/>
        </w:rPr>
        <w:t xml:space="preserve"> Приложение № 2 – изложить в новой редакции.</w:t>
      </w:r>
    </w:p>
    <w:p w14:paraId="5729EF61" w14:textId="1C976F79" w:rsidR="00DD6A52" w:rsidRDefault="00D82F92" w:rsidP="00360422">
      <w:pPr>
        <w:shd w:val="clear" w:color="auto" w:fill="FFFFFF"/>
        <w:spacing w:after="0" w:line="240" w:lineRule="auto"/>
        <w:ind w:firstLine="56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F4B7B">
        <w:rPr>
          <w:rFonts w:ascii="Times New Roman" w:hAnsi="Times New Roman"/>
          <w:sz w:val="28"/>
          <w:szCs w:val="28"/>
        </w:rPr>
        <w:t xml:space="preserve"> </w:t>
      </w:r>
      <w:r w:rsidR="00360422">
        <w:rPr>
          <w:rFonts w:ascii="Times New Roman" w:hAnsi="Times New Roman"/>
          <w:sz w:val="28"/>
          <w:szCs w:val="28"/>
        </w:rPr>
        <w:t xml:space="preserve"> </w:t>
      </w:r>
      <w:r w:rsidR="00DD6A52">
        <w:rPr>
          <w:rFonts w:ascii="Times New Roman" w:hAnsi="Times New Roman"/>
          <w:sz w:val="28"/>
          <w:szCs w:val="28"/>
        </w:rPr>
        <w:t xml:space="preserve">2. Обнародовать </w:t>
      </w:r>
      <w:proofErr w:type="gramStart"/>
      <w:r w:rsidR="00DD6A52">
        <w:rPr>
          <w:rFonts w:ascii="Times New Roman" w:hAnsi="Times New Roman"/>
          <w:sz w:val="28"/>
          <w:szCs w:val="28"/>
        </w:rPr>
        <w:t>настоящее  Постановление</w:t>
      </w:r>
      <w:proofErr w:type="gramEnd"/>
      <w:r w:rsidR="004963FF">
        <w:rPr>
          <w:rFonts w:ascii="Times New Roman" w:hAnsi="Times New Roman"/>
          <w:sz w:val="28"/>
          <w:szCs w:val="28"/>
        </w:rPr>
        <w:t xml:space="preserve"> в установленном порядке, разме</w:t>
      </w:r>
      <w:r w:rsidR="00DD6A52">
        <w:rPr>
          <w:rFonts w:ascii="Times New Roman" w:hAnsi="Times New Roman"/>
          <w:sz w:val="28"/>
          <w:szCs w:val="28"/>
        </w:rPr>
        <w:t xml:space="preserve">стить  на  официальном </w:t>
      </w:r>
      <w:r w:rsidR="00773C7B">
        <w:rPr>
          <w:rFonts w:ascii="Times New Roman" w:hAnsi="Times New Roman"/>
          <w:sz w:val="28"/>
          <w:szCs w:val="28"/>
        </w:rPr>
        <w:t xml:space="preserve"> Интернет-сайте МО «</w:t>
      </w:r>
      <w:proofErr w:type="spellStart"/>
      <w:r w:rsidR="00773C7B">
        <w:rPr>
          <w:rFonts w:ascii="Times New Roman" w:hAnsi="Times New Roman"/>
          <w:sz w:val="28"/>
          <w:szCs w:val="28"/>
        </w:rPr>
        <w:t>Пушкиногорье</w:t>
      </w:r>
      <w:proofErr w:type="spellEnd"/>
      <w:r w:rsidR="00773C7B">
        <w:rPr>
          <w:rFonts w:ascii="Times New Roman" w:hAnsi="Times New Roman"/>
          <w:sz w:val="28"/>
          <w:szCs w:val="28"/>
        </w:rPr>
        <w:t xml:space="preserve">» </w:t>
      </w:r>
      <w:hyperlink r:id="rId8" w:history="1">
        <w:proofErr w:type="spellStart"/>
        <w:r w:rsidR="00773C7B" w:rsidRPr="00BA4BE3">
          <w:rPr>
            <w:rStyle w:val="a7"/>
            <w:rFonts w:ascii="Times New Roman" w:hAnsi="Times New Roman"/>
            <w:sz w:val="28"/>
            <w:szCs w:val="28"/>
            <w:lang w:val="en-US"/>
          </w:rPr>
          <w:t>p</w:t>
        </w:r>
        <w:r>
          <w:rPr>
            <w:rStyle w:val="a7"/>
            <w:rFonts w:ascii="Times New Roman" w:hAnsi="Times New Roman"/>
            <w:sz w:val="28"/>
            <w:szCs w:val="28"/>
            <w:lang w:val="en-US"/>
          </w:rPr>
          <w:t>gori</w:t>
        </w:r>
        <w:proofErr w:type="spellEnd"/>
        <w:r w:rsidRPr="00D82F92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773C7B">
        <w:rPr>
          <w:rFonts w:ascii="Times New Roman" w:hAnsi="Times New Roman"/>
          <w:sz w:val="28"/>
          <w:szCs w:val="28"/>
        </w:rPr>
        <w:t>.</w:t>
      </w:r>
    </w:p>
    <w:p w14:paraId="7ED14F1A" w14:textId="77777777" w:rsidR="00773C7B" w:rsidRDefault="00773C7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 Постановление вступает в силу с момента его  обнародования.</w:t>
      </w:r>
    </w:p>
    <w:p w14:paraId="3ED483BE" w14:textId="77777777" w:rsidR="00773C7B" w:rsidRDefault="00773C7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79CEEE0E" w14:textId="77777777" w:rsidR="00773C7B" w:rsidRDefault="00773C7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128F8DB8" w14:textId="77777777" w:rsidR="00773C7B" w:rsidRDefault="00487806" w:rsidP="00773C7B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Глав</w:t>
      </w:r>
      <w:r w:rsidR="004F2B4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3C7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proofErr w:type="gramEnd"/>
      <w:r w:rsidR="00773C7B">
        <w:rPr>
          <w:rFonts w:ascii="Times New Roman" w:hAnsi="Times New Roman" w:cs="Times New Roman"/>
          <w:sz w:val="28"/>
          <w:szCs w:val="28"/>
        </w:rPr>
        <w:t xml:space="preserve">  городского</w:t>
      </w:r>
    </w:p>
    <w:p w14:paraId="283C7E6C" w14:textId="516C809B" w:rsidR="00817287" w:rsidRPr="005722E9" w:rsidRDefault="00773C7B" w:rsidP="004F2B4F">
      <w:pPr>
        <w:pStyle w:val="FORMATTEXT"/>
        <w:jc w:val="both"/>
      </w:pPr>
      <w:r>
        <w:rPr>
          <w:rFonts w:ascii="Times New Roman" w:hAnsi="Times New Roman" w:cs="Times New Roman"/>
          <w:sz w:val="28"/>
          <w:szCs w:val="28"/>
        </w:rPr>
        <w:t>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604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0422">
        <w:rPr>
          <w:rFonts w:ascii="Times New Roman" w:hAnsi="Times New Roman" w:cs="Times New Roman"/>
          <w:sz w:val="28"/>
          <w:szCs w:val="28"/>
        </w:rPr>
        <w:t>А.В.Афанасьев</w:t>
      </w:r>
      <w:proofErr w:type="spellEnd"/>
    </w:p>
    <w:sectPr w:rsidR="00817287" w:rsidRPr="005722E9" w:rsidSect="004F2B4F">
      <w:type w:val="continuous"/>
      <w:pgSz w:w="11907" w:h="16840"/>
      <w:pgMar w:top="567" w:right="851" w:bottom="289" w:left="1418" w:header="278" w:footer="27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A02A5" w14:textId="77777777" w:rsidR="001F7699" w:rsidRDefault="001F7699">
      <w:pPr>
        <w:spacing w:after="0" w:line="240" w:lineRule="auto"/>
      </w:pPr>
      <w:r>
        <w:separator/>
      </w:r>
    </w:p>
  </w:endnote>
  <w:endnote w:type="continuationSeparator" w:id="0">
    <w:p w14:paraId="106F8822" w14:textId="77777777" w:rsidR="001F7699" w:rsidRDefault="001F7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 sans-serif">
    <w:altName w:val="Arial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C407B" w14:textId="77777777" w:rsidR="001F7699" w:rsidRDefault="001F7699">
      <w:pPr>
        <w:spacing w:after="0" w:line="240" w:lineRule="auto"/>
      </w:pPr>
      <w:r>
        <w:separator/>
      </w:r>
    </w:p>
  </w:footnote>
  <w:footnote w:type="continuationSeparator" w:id="0">
    <w:p w14:paraId="0FE5D812" w14:textId="77777777" w:rsidR="001F7699" w:rsidRDefault="001F76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6A58"/>
    <w:rsid w:val="000506A0"/>
    <w:rsid w:val="000B4036"/>
    <w:rsid w:val="000F064D"/>
    <w:rsid w:val="000F7E7E"/>
    <w:rsid w:val="001117AC"/>
    <w:rsid w:val="001134AF"/>
    <w:rsid w:val="00161221"/>
    <w:rsid w:val="00165A53"/>
    <w:rsid w:val="00167BAD"/>
    <w:rsid w:val="00183588"/>
    <w:rsid w:val="001A2B20"/>
    <w:rsid w:val="001C1E60"/>
    <w:rsid w:val="001E0DD2"/>
    <w:rsid w:val="001F61F2"/>
    <w:rsid w:val="001F665C"/>
    <w:rsid w:val="001F7699"/>
    <w:rsid w:val="002217DD"/>
    <w:rsid w:val="00237C52"/>
    <w:rsid w:val="002452EC"/>
    <w:rsid w:val="0026311C"/>
    <w:rsid w:val="002729F7"/>
    <w:rsid w:val="002A07FF"/>
    <w:rsid w:val="002D1C1F"/>
    <w:rsid w:val="002D3EC4"/>
    <w:rsid w:val="0030186C"/>
    <w:rsid w:val="003025EC"/>
    <w:rsid w:val="00360422"/>
    <w:rsid w:val="003A4C44"/>
    <w:rsid w:val="003E1960"/>
    <w:rsid w:val="00423B92"/>
    <w:rsid w:val="0045405F"/>
    <w:rsid w:val="004679C1"/>
    <w:rsid w:val="00487806"/>
    <w:rsid w:val="004963FF"/>
    <w:rsid w:val="004F2B4F"/>
    <w:rsid w:val="004F6A01"/>
    <w:rsid w:val="00504034"/>
    <w:rsid w:val="0050659D"/>
    <w:rsid w:val="005446AF"/>
    <w:rsid w:val="00560DFE"/>
    <w:rsid w:val="005722E9"/>
    <w:rsid w:val="00581A25"/>
    <w:rsid w:val="005B4324"/>
    <w:rsid w:val="00604D54"/>
    <w:rsid w:val="00625323"/>
    <w:rsid w:val="0062694D"/>
    <w:rsid w:val="006A4CAA"/>
    <w:rsid w:val="006C280C"/>
    <w:rsid w:val="00735F1C"/>
    <w:rsid w:val="00737865"/>
    <w:rsid w:val="00773853"/>
    <w:rsid w:val="00773C7B"/>
    <w:rsid w:val="007B3ECC"/>
    <w:rsid w:val="00817287"/>
    <w:rsid w:val="00817C11"/>
    <w:rsid w:val="0084735F"/>
    <w:rsid w:val="00871F58"/>
    <w:rsid w:val="00897951"/>
    <w:rsid w:val="008A0750"/>
    <w:rsid w:val="008D19C8"/>
    <w:rsid w:val="008F6E80"/>
    <w:rsid w:val="0090523B"/>
    <w:rsid w:val="0092157A"/>
    <w:rsid w:val="00933B4F"/>
    <w:rsid w:val="009F67FA"/>
    <w:rsid w:val="00A023AA"/>
    <w:rsid w:val="00A10487"/>
    <w:rsid w:val="00A76F00"/>
    <w:rsid w:val="00A8678C"/>
    <w:rsid w:val="00AA7AD6"/>
    <w:rsid w:val="00AC1347"/>
    <w:rsid w:val="00AD4E4C"/>
    <w:rsid w:val="00AF6A58"/>
    <w:rsid w:val="00B367FD"/>
    <w:rsid w:val="00BC68DD"/>
    <w:rsid w:val="00BD31FE"/>
    <w:rsid w:val="00C124D6"/>
    <w:rsid w:val="00C529C4"/>
    <w:rsid w:val="00C55124"/>
    <w:rsid w:val="00C56322"/>
    <w:rsid w:val="00C566FB"/>
    <w:rsid w:val="00C60ACB"/>
    <w:rsid w:val="00C619F8"/>
    <w:rsid w:val="00C83896"/>
    <w:rsid w:val="00CB1209"/>
    <w:rsid w:val="00CB20A4"/>
    <w:rsid w:val="00CB7D28"/>
    <w:rsid w:val="00CF1DDD"/>
    <w:rsid w:val="00D0440F"/>
    <w:rsid w:val="00D06D70"/>
    <w:rsid w:val="00D132B4"/>
    <w:rsid w:val="00D54AB0"/>
    <w:rsid w:val="00D6368C"/>
    <w:rsid w:val="00D641D7"/>
    <w:rsid w:val="00D82F92"/>
    <w:rsid w:val="00D90042"/>
    <w:rsid w:val="00DB7E84"/>
    <w:rsid w:val="00DC5152"/>
    <w:rsid w:val="00DD6A52"/>
    <w:rsid w:val="00DF4804"/>
    <w:rsid w:val="00E11CD9"/>
    <w:rsid w:val="00E93183"/>
    <w:rsid w:val="00EB4496"/>
    <w:rsid w:val="00EC759C"/>
    <w:rsid w:val="00EC7862"/>
    <w:rsid w:val="00ED6337"/>
    <w:rsid w:val="00EE512B"/>
    <w:rsid w:val="00EF4B7B"/>
    <w:rsid w:val="00F772B5"/>
    <w:rsid w:val="00F8007A"/>
    <w:rsid w:val="00F810BB"/>
    <w:rsid w:val="00FE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B795FD"/>
  <w15:docId w15:val="{B0383529-86DF-448D-B409-A47F3F172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24D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rsid w:val="00C124D6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rsid w:val="00C124D6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rsid w:val="00C124D6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rsid w:val="00C124D6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rsid w:val="00C124D6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rsid w:val="00C124D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rsid w:val="00C124D6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HORIZLINE">
    <w:name w:val=".HORIZLINE"/>
    <w:uiPriority w:val="99"/>
    <w:rsid w:val="00C124D6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rsid w:val="00C124D6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rsid w:val="00C124D6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rsid w:val="00C124D6"/>
    <w:pPr>
      <w:widowControl w:val="0"/>
      <w:autoSpaceDE w:val="0"/>
      <w:autoSpaceDN w:val="0"/>
      <w:adjustRightInd w:val="0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rsid w:val="00C124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BODY">
    <w:name w:val="BODY"/>
    <w:uiPriority w:val="99"/>
    <w:rsid w:val="00C124D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TML">
    <w:name w:val="HTML"/>
    <w:uiPriority w:val="99"/>
    <w:rsid w:val="00C124D6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rsid w:val="00C124D6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AF6A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F6A58"/>
  </w:style>
  <w:style w:type="paragraph" w:styleId="a5">
    <w:name w:val="footer"/>
    <w:basedOn w:val="a"/>
    <w:link w:val="a6"/>
    <w:uiPriority w:val="99"/>
    <w:semiHidden/>
    <w:unhideWhenUsed/>
    <w:rsid w:val="00AF6A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F6A58"/>
  </w:style>
  <w:style w:type="character" w:styleId="a7">
    <w:name w:val="Hyperlink"/>
    <w:basedOn w:val="a0"/>
    <w:uiPriority w:val="99"/>
    <w:unhideWhenUsed/>
    <w:rsid w:val="00237C52"/>
    <w:rPr>
      <w:color w:val="0000FF"/>
      <w:u w:val="single"/>
    </w:rPr>
  </w:style>
  <w:style w:type="character" w:customStyle="1" w:styleId="blk">
    <w:name w:val="blk"/>
    <w:basedOn w:val="a0"/>
    <w:rsid w:val="00237C52"/>
  </w:style>
  <w:style w:type="character" w:customStyle="1" w:styleId="apple-converted-space">
    <w:name w:val="apple-converted-space"/>
    <w:basedOn w:val="a0"/>
    <w:rsid w:val="00237C52"/>
  </w:style>
  <w:style w:type="paragraph" w:customStyle="1" w:styleId="pboth">
    <w:name w:val="pboth"/>
    <w:basedOn w:val="a"/>
    <w:rsid w:val="005446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C7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78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elenie.2010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FF0D44-BF47-4995-9B15-5FB95C3E3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Об утверждении административного регламента "Осуществление муниципального контроля за соблюдением требований Правил благоустройства  территории городского поселения "Порхов" </vt:lpstr>
    </vt:vector>
  </TitlesOfParts>
  <Company/>
  <LinksUpToDate>false</LinksUpToDate>
  <CharactersWithSpaces>1742</CharactersWithSpaces>
  <SharedDoc>false</SharedDoc>
  <HLinks>
    <vt:vector size="168" baseType="variant">
      <vt:variant>
        <vt:i4>1638477</vt:i4>
      </vt:variant>
      <vt:variant>
        <vt:i4>81</vt:i4>
      </vt:variant>
      <vt:variant>
        <vt:i4>0</vt:i4>
      </vt:variant>
      <vt:variant>
        <vt:i4>5</vt:i4>
      </vt:variant>
      <vt:variant>
        <vt:lpwstr>kodeks://link/d?nd=901807667</vt:lpwstr>
      </vt:variant>
      <vt:variant>
        <vt:lpwstr/>
      </vt:variant>
      <vt:variant>
        <vt:i4>917519</vt:i4>
      </vt:variant>
      <vt:variant>
        <vt:i4>78</vt:i4>
      </vt:variant>
      <vt:variant>
        <vt:i4>0</vt:i4>
      </vt:variant>
      <vt:variant>
        <vt:i4>5</vt:i4>
      </vt:variant>
      <vt:variant>
        <vt:lpwstr>kodeks://link/d?nd=902156137&amp;point=mark=000000000000000000000000000000000000000000000000006500IL</vt:lpwstr>
      </vt:variant>
      <vt:variant>
        <vt:lpwstr/>
      </vt:variant>
      <vt:variant>
        <vt:i4>1572928</vt:i4>
      </vt:variant>
      <vt:variant>
        <vt:i4>75</vt:i4>
      </vt:variant>
      <vt:variant>
        <vt:i4>0</vt:i4>
      </vt:variant>
      <vt:variant>
        <vt:i4>5</vt:i4>
      </vt:variant>
      <vt:variant>
        <vt:lpwstr>kodeks://link/d?nd=902156137</vt:lpwstr>
      </vt:variant>
      <vt:variant>
        <vt:lpwstr/>
      </vt:variant>
      <vt:variant>
        <vt:i4>3276876</vt:i4>
      </vt:variant>
      <vt:variant>
        <vt:i4>72</vt:i4>
      </vt:variant>
      <vt:variant>
        <vt:i4>0</vt:i4>
      </vt:variant>
      <vt:variant>
        <vt:i4>5</vt:i4>
      </vt:variant>
      <vt:variant>
        <vt:lpwstr>http://www.consultant.ru/document/cons_doc_LAW_326345/93145f6aaa1cf18b1f29d935d297cc675b3e9f0c/</vt:lpwstr>
      </vt:variant>
      <vt:variant>
        <vt:lpwstr>dst100165</vt:lpwstr>
      </vt:variant>
      <vt:variant>
        <vt:i4>3801163</vt:i4>
      </vt:variant>
      <vt:variant>
        <vt:i4>69</vt:i4>
      </vt:variant>
      <vt:variant>
        <vt:i4>0</vt:i4>
      </vt:variant>
      <vt:variant>
        <vt:i4>5</vt:i4>
      </vt:variant>
      <vt:variant>
        <vt:lpwstr>http://www.consultant.ru/document/cons_doc_LAW_326345/bee4fe4ca4e76ef8f2352c1ee26a65200dc4f2ed/</vt:lpwstr>
      </vt:variant>
      <vt:variant>
        <vt:lpwstr>dst100076</vt:lpwstr>
      </vt:variant>
      <vt:variant>
        <vt:i4>6553667</vt:i4>
      </vt:variant>
      <vt:variant>
        <vt:i4>66</vt:i4>
      </vt:variant>
      <vt:variant>
        <vt:i4>0</vt:i4>
      </vt:variant>
      <vt:variant>
        <vt:i4>5</vt:i4>
      </vt:variant>
      <vt:variant>
        <vt:lpwstr>http://www.consultant.ru/document/cons_doc_LAW_326345/0d45b265dcc174e6ba4e9c241597041846f595cd/</vt:lpwstr>
      </vt:variant>
      <vt:variant>
        <vt:lpwstr>dst100182</vt:lpwstr>
      </vt:variant>
      <vt:variant>
        <vt:i4>1572928</vt:i4>
      </vt:variant>
      <vt:variant>
        <vt:i4>63</vt:i4>
      </vt:variant>
      <vt:variant>
        <vt:i4>0</vt:i4>
      </vt:variant>
      <vt:variant>
        <vt:i4>5</vt:i4>
      </vt:variant>
      <vt:variant>
        <vt:lpwstr>kodeks://link/d?nd=902156137</vt:lpwstr>
      </vt:variant>
      <vt:variant>
        <vt:lpwstr/>
      </vt:variant>
      <vt:variant>
        <vt:i4>7274573</vt:i4>
      </vt:variant>
      <vt:variant>
        <vt:i4>60</vt:i4>
      </vt:variant>
      <vt:variant>
        <vt:i4>0</vt:i4>
      </vt:variant>
      <vt:variant>
        <vt:i4>5</vt:i4>
      </vt:variant>
      <vt:variant>
        <vt:lpwstr>http://www.consultant.ru/document/cons_doc_LAW_200571/3d0cac60971a511280cbba229d9b6329c07731f7/</vt:lpwstr>
      </vt:variant>
      <vt:variant>
        <vt:lpwstr>dst100030</vt:lpwstr>
      </vt:variant>
      <vt:variant>
        <vt:i4>6815768</vt:i4>
      </vt:variant>
      <vt:variant>
        <vt:i4>57</vt:i4>
      </vt:variant>
      <vt:variant>
        <vt:i4>0</vt:i4>
      </vt:variant>
      <vt:variant>
        <vt:i4>5</vt:i4>
      </vt:variant>
      <vt:variant>
        <vt:lpwstr>http://www.consultant.ru/document/cons_doc_LAW_300862/2f2f19d786e4d18472d3508871a9af6e482ad9ca/</vt:lpwstr>
      </vt:variant>
      <vt:variant>
        <vt:lpwstr>dst100738</vt:lpwstr>
      </vt:variant>
      <vt:variant>
        <vt:i4>1638469</vt:i4>
      </vt:variant>
      <vt:variant>
        <vt:i4>54</vt:i4>
      </vt:variant>
      <vt:variant>
        <vt:i4>0</vt:i4>
      </vt:variant>
      <vt:variant>
        <vt:i4>5</vt:i4>
      </vt:variant>
      <vt:variant>
        <vt:lpwstr>kodeks://link/d?nd=902135756</vt:lpwstr>
      </vt:variant>
      <vt:variant>
        <vt:lpwstr/>
      </vt:variant>
      <vt:variant>
        <vt:i4>1572928</vt:i4>
      </vt:variant>
      <vt:variant>
        <vt:i4>51</vt:i4>
      </vt:variant>
      <vt:variant>
        <vt:i4>0</vt:i4>
      </vt:variant>
      <vt:variant>
        <vt:i4>5</vt:i4>
      </vt:variant>
      <vt:variant>
        <vt:lpwstr>kodeks://link/d?nd=902156137</vt:lpwstr>
      </vt:variant>
      <vt:variant>
        <vt:lpwstr/>
      </vt:variant>
      <vt:variant>
        <vt:i4>1638477</vt:i4>
      </vt:variant>
      <vt:variant>
        <vt:i4>48</vt:i4>
      </vt:variant>
      <vt:variant>
        <vt:i4>0</vt:i4>
      </vt:variant>
      <vt:variant>
        <vt:i4>5</vt:i4>
      </vt:variant>
      <vt:variant>
        <vt:lpwstr>kodeks://link/d?nd=901807667</vt:lpwstr>
      </vt:variant>
      <vt:variant>
        <vt:lpwstr/>
      </vt:variant>
      <vt:variant>
        <vt:i4>1638469</vt:i4>
      </vt:variant>
      <vt:variant>
        <vt:i4>45</vt:i4>
      </vt:variant>
      <vt:variant>
        <vt:i4>0</vt:i4>
      </vt:variant>
      <vt:variant>
        <vt:i4>5</vt:i4>
      </vt:variant>
      <vt:variant>
        <vt:lpwstr>kodeks://link/d?nd=902135756</vt:lpwstr>
      </vt:variant>
      <vt:variant>
        <vt:lpwstr/>
      </vt:variant>
      <vt:variant>
        <vt:i4>393250</vt:i4>
      </vt:variant>
      <vt:variant>
        <vt:i4>42</vt:i4>
      </vt:variant>
      <vt:variant>
        <vt:i4>0</vt:i4>
      </vt:variant>
      <vt:variant>
        <vt:i4>5</vt:i4>
      </vt:variant>
      <vt:variant>
        <vt:lpwstr>http://www.consultant.ru/document/cons_doc_LAW_326345/27650359c98f25ee0dd36771b5c50565552b6eb3/</vt:lpwstr>
      </vt:variant>
      <vt:variant>
        <vt:lpwstr>dst356</vt:lpwstr>
      </vt:variant>
      <vt:variant>
        <vt:i4>1638477</vt:i4>
      </vt:variant>
      <vt:variant>
        <vt:i4>39</vt:i4>
      </vt:variant>
      <vt:variant>
        <vt:i4>0</vt:i4>
      </vt:variant>
      <vt:variant>
        <vt:i4>5</vt:i4>
      </vt:variant>
      <vt:variant>
        <vt:lpwstr>kodeks://link/d?nd=901807667</vt:lpwstr>
      </vt:variant>
      <vt:variant>
        <vt:lpwstr/>
      </vt:variant>
      <vt:variant>
        <vt:i4>1572931</vt:i4>
      </vt:variant>
      <vt:variant>
        <vt:i4>36</vt:i4>
      </vt:variant>
      <vt:variant>
        <vt:i4>0</vt:i4>
      </vt:variant>
      <vt:variant>
        <vt:i4>5</vt:i4>
      </vt:variant>
      <vt:variant>
        <vt:lpwstr>kodeks://link/d?nd=894325583</vt:lpwstr>
      </vt:variant>
      <vt:variant>
        <vt:lpwstr/>
      </vt:variant>
      <vt:variant>
        <vt:i4>1572928</vt:i4>
      </vt:variant>
      <vt:variant>
        <vt:i4>33</vt:i4>
      </vt:variant>
      <vt:variant>
        <vt:i4>0</vt:i4>
      </vt:variant>
      <vt:variant>
        <vt:i4>5</vt:i4>
      </vt:variant>
      <vt:variant>
        <vt:lpwstr>kodeks://link/d?nd=902156137</vt:lpwstr>
      </vt:variant>
      <vt:variant>
        <vt:lpwstr/>
      </vt:variant>
      <vt:variant>
        <vt:i4>1114177</vt:i4>
      </vt:variant>
      <vt:variant>
        <vt:i4>30</vt:i4>
      </vt:variant>
      <vt:variant>
        <vt:i4>0</vt:i4>
      </vt:variant>
      <vt:variant>
        <vt:i4>5</vt:i4>
      </vt:variant>
      <vt:variant>
        <vt:lpwstr>kodeks://link/d?nd=901978846</vt:lpwstr>
      </vt:variant>
      <vt:variant>
        <vt:lpwstr/>
      </vt:variant>
      <vt:variant>
        <vt:i4>1638477</vt:i4>
      </vt:variant>
      <vt:variant>
        <vt:i4>27</vt:i4>
      </vt:variant>
      <vt:variant>
        <vt:i4>0</vt:i4>
      </vt:variant>
      <vt:variant>
        <vt:i4>5</vt:i4>
      </vt:variant>
      <vt:variant>
        <vt:lpwstr>kodeks://link/d?nd=901807667</vt:lpwstr>
      </vt:variant>
      <vt:variant>
        <vt:lpwstr/>
      </vt:variant>
      <vt:variant>
        <vt:i4>1704009</vt:i4>
      </vt:variant>
      <vt:variant>
        <vt:i4>24</vt:i4>
      </vt:variant>
      <vt:variant>
        <vt:i4>0</vt:i4>
      </vt:variant>
      <vt:variant>
        <vt:i4>5</vt:i4>
      </vt:variant>
      <vt:variant>
        <vt:lpwstr>kodeks://link/d?nd=901982862</vt:lpwstr>
      </vt:variant>
      <vt:variant>
        <vt:lpwstr/>
      </vt:variant>
      <vt:variant>
        <vt:i4>1900615</vt:i4>
      </vt:variant>
      <vt:variant>
        <vt:i4>21</vt:i4>
      </vt:variant>
      <vt:variant>
        <vt:i4>0</vt:i4>
      </vt:variant>
      <vt:variant>
        <vt:i4>5</vt:i4>
      </vt:variant>
      <vt:variant>
        <vt:lpwstr>kodeks://link/d?nd=902017047</vt:lpwstr>
      </vt:variant>
      <vt:variant>
        <vt:lpwstr/>
      </vt:variant>
      <vt:variant>
        <vt:i4>1900619</vt:i4>
      </vt:variant>
      <vt:variant>
        <vt:i4>18</vt:i4>
      </vt:variant>
      <vt:variant>
        <vt:i4>0</vt:i4>
      </vt:variant>
      <vt:variant>
        <vt:i4>5</vt:i4>
      </vt:variant>
      <vt:variant>
        <vt:lpwstr>kodeks://link/d?nd=901711591</vt:lpwstr>
      </vt:variant>
      <vt:variant>
        <vt:lpwstr/>
      </vt:variant>
      <vt:variant>
        <vt:i4>1900621</vt:i4>
      </vt:variant>
      <vt:variant>
        <vt:i4>15</vt:i4>
      </vt:variant>
      <vt:variant>
        <vt:i4>0</vt:i4>
      </vt:variant>
      <vt:variant>
        <vt:i4>5</vt:i4>
      </vt:variant>
      <vt:variant>
        <vt:lpwstr>kodeks://link/d?nd=901808297</vt:lpwstr>
      </vt:variant>
      <vt:variant>
        <vt:lpwstr/>
      </vt:variant>
      <vt:variant>
        <vt:i4>1835084</vt:i4>
      </vt:variant>
      <vt:variant>
        <vt:i4>12</vt:i4>
      </vt:variant>
      <vt:variant>
        <vt:i4>0</vt:i4>
      </vt:variant>
      <vt:variant>
        <vt:i4>5</vt:i4>
      </vt:variant>
      <vt:variant>
        <vt:lpwstr>kodeks://link/d?nd=901876063</vt:lpwstr>
      </vt:variant>
      <vt:variant>
        <vt:lpwstr/>
      </vt:variant>
      <vt:variant>
        <vt:i4>1638469</vt:i4>
      </vt:variant>
      <vt:variant>
        <vt:i4>9</vt:i4>
      </vt:variant>
      <vt:variant>
        <vt:i4>0</vt:i4>
      </vt:variant>
      <vt:variant>
        <vt:i4>5</vt:i4>
      </vt:variant>
      <vt:variant>
        <vt:lpwstr>kodeks://link/d?nd=902135756</vt:lpwstr>
      </vt:variant>
      <vt:variant>
        <vt:lpwstr/>
      </vt:variant>
      <vt:variant>
        <vt:i4>2556019</vt:i4>
      </vt:variant>
      <vt:variant>
        <vt:i4>6</vt:i4>
      </vt:variant>
      <vt:variant>
        <vt:i4>0</vt:i4>
      </vt:variant>
      <vt:variant>
        <vt:i4>5</vt:i4>
      </vt:variant>
      <vt:variant>
        <vt:lpwstr>kodeks://link/d?nd=9004937</vt:lpwstr>
      </vt:variant>
      <vt:variant>
        <vt:lpwstr/>
      </vt:variant>
      <vt:variant>
        <vt:i4>1638469</vt:i4>
      </vt:variant>
      <vt:variant>
        <vt:i4>3</vt:i4>
      </vt:variant>
      <vt:variant>
        <vt:i4>0</vt:i4>
      </vt:variant>
      <vt:variant>
        <vt:i4>5</vt:i4>
      </vt:variant>
      <vt:variant>
        <vt:lpwstr>kodeks://link/d?nd=902135756</vt:lpwstr>
      </vt:variant>
      <vt:variant>
        <vt:lpwstr/>
      </vt:variant>
      <vt:variant>
        <vt:i4>5439569</vt:i4>
      </vt:variant>
      <vt:variant>
        <vt:i4>0</vt:i4>
      </vt:variant>
      <vt:variant>
        <vt:i4>0</vt:i4>
      </vt:variant>
      <vt:variant>
        <vt:i4>5</vt:i4>
      </vt:variant>
      <vt:variant>
        <vt:lpwstr>kodeks://link/d?nd=901876063&amp;point=mark=000000000000000000000000000000000000000000000000007EA0KE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Об утверждении административного регламента "Осуществление муниципального контроля за соблюдением требований Правил благоустройства  территории городского поселения "Порхов" </dc:title>
  <dc:subject/>
  <dc:creator>Admin</dc:creator>
  <cp:keywords/>
  <dc:description/>
  <cp:lastModifiedBy>user</cp:lastModifiedBy>
  <cp:revision>6</cp:revision>
  <cp:lastPrinted>2021-12-15T08:40:00Z</cp:lastPrinted>
  <dcterms:created xsi:type="dcterms:W3CDTF">2019-10-03T13:51:00Z</dcterms:created>
  <dcterms:modified xsi:type="dcterms:W3CDTF">2021-12-15T08:41:00Z</dcterms:modified>
</cp:coreProperties>
</file>