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5F" w:rsidRDefault="00DA265F" w:rsidP="00DA2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51DCC">
        <w:rPr>
          <w:rFonts w:ascii="Times New Roman" w:hAnsi="Times New Roman" w:cs="Times New Roman"/>
          <w:sz w:val="27"/>
          <w:szCs w:val="27"/>
        </w:rPr>
        <w:t xml:space="preserve">Прокуратурой Пушкиногорского района </w:t>
      </w:r>
      <w:r>
        <w:rPr>
          <w:rFonts w:ascii="Times New Roman" w:hAnsi="Times New Roman" w:cs="Times New Roman"/>
          <w:sz w:val="27"/>
          <w:szCs w:val="27"/>
        </w:rPr>
        <w:t>29</w:t>
      </w:r>
      <w:r w:rsidRPr="00E51DC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января</w:t>
      </w:r>
      <w:r w:rsidRPr="00E51DCC">
        <w:rPr>
          <w:rFonts w:ascii="Times New Roman" w:hAnsi="Times New Roman" w:cs="Times New Roman"/>
          <w:sz w:val="27"/>
          <w:szCs w:val="27"/>
        </w:rPr>
        <w:t xml:space="preserve"> 2021 года </w:t>
      </w:r>
      <w:r w:rsidR="00BE7595">
        <w:rPr>
          <w:rFonts w:ascii="Times New Roman" w:hAnsi="Times New Roman" w:cs="Times New Roman"/>
          <w:sz w:val="27"/>
          <w:szCs w:val="27"/>
        </w:rPr>
        <w:t>принесен</w:t>
      </w:r>
      <w:r w:rsidRPr="00E51DCC">
        <w:rPr>
          <w:rFonts w:ascii="Times New Roman" w:hAnsi="Times New Roman" w:cs="Times New Roman"/>
          <w:sz w:val="27"/>
          <w:szCs w:val="27"/>
        </w:rPr>
        <w:t xml:space="preserve"> протест </w:t>
      </w:r>
      <w:r w:rsidRPr="00164785">
        <w:rPr>
          <w:rFonts w:ascii="Times New Roman" w:hAnsi="Times New Roman" w:cs="Times New Roman"/>
          <w:spacing w:val="-4"/>
          <w:sz w:val="27"/>
          <w:szCs w:val="27"/>
        </w:rPr>
        <w:t xml:space="preserve">на </w:t>
      </w:r>
      <w:r>
        <w:rPr>
          <w:rFonts w:ascii="Times New Roman" w:hAnsi="Times New Roman" w:cs="Times New Roman"/>
          <w:sz w:val="27"/>
          <w:szCs w:val="27"/>
        </w:rPr>
        <w:t xml:space="preserve">пункт </w:t>
      </w:r>
      <w:r w:rsidRPr="002A75A8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>Положения о</w:t>
      </w:r>
      <w:r w:rsidRPr="006D7E3E">
        <w:rPr>
          <w:rFonts w:ascii="Times New Roman" w:hAnsi="Times New Roman" w:cs="Times New Roman"/>
          <w:sz w:val="27"/>
          <w:szCs w:val="27"/>
        </w:rPr>
        <w:t xml:space="preserve"> предоставлении гражданами, претендующими на замещение должностей муниципальной службы в Администрации городского поселения «Пушкиногорье» и муниципальными служащими Администрации городского поселения сведений о доходах, расходах, об имуществе и обязател</w:t>
      </w:r>
      <w:r>
        <w:rPr>
          <w:rFonts w:ascii="Times New Roman" w:hAnsi="Times New Roman" w:cs="Times New Roman"/>
          <w:sz w:val="27"/>
          <w:szCs w:val="27"/>
        </w:rPr>
        <w:t>ьствах имущественного характера</w:t>
      </w:r>
      <w:r w:rsidRPr="002A75A8">
        <w:rPr>
          <w:rFonts w:ascii="Times New Roman" w:hAnsi="Times New Roman" w:cs="Times New Roman"/>
          <w:sz w:val="27"/>
          <w:szCs w:val="27"/>
        </w:rPr>
        <w:t>», утвержденн</w:t>
      </w:r>
      <w:r>
        <w:rPr>
          <w:rFonts w:ascii="Times New Roman" w:hAnsi="Times New Roman" w:cs="Times New Roman"/>
          <w:sz w:val="27"/>
          <w:szCs w:val="27"/>
        </w:rPr>
        <w:t>ый</w:t>
      </w:r>
      <w:r w:rsidRPr="002A75A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постановлением Администрации</w:t>
      </w:r>
      <w:r w:rsidRPr="002A75A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городского поселения «Пушкиногорье»</w:t>
      </w:r>
      <w:r w:rsidRPr="002A75A8">
        <w:rPr>
          <w:rFonts w:ascii="Times New Roman" w:hAnsi="Times New Roman" w:cs="Times New Roman"/>
          <w:sz w:val="27"/>
          <w:szCs w:val="27"/>
        </w:rPr>
        <w:t xml:space="preserve"> от </w:t>
      </w:r>
      <w:r w:rsidRPr="006D7E3E">
        <w:rPr>
          <w:rFonts w:ascii="Times New Roman" w:hAnsi="Times New Roman" w:cs="Times New Roman"/>
          <w:sz w:val="27"/>
          <w:szCs w:val="27"/>
        </w:rPr>
        <w:t>16.03.2015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DA265F" w:rsidRDefault="00DA265F" w:rsidP="00DA2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Так,</w:t>
      </w:r>
      <w:r w:rsidRPr="00DA265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</w:t>
      </w:r>
      <w:r w:rsidRPr="002A75A8">
        <w:rPr>
          <w:rFonts w:ascii="Times New Roman" w:hAnsi="Times New Roman" w:cs="Times New Roman"/>
          <w:sz w:val="27"/>
          <w:szCs w:val="27"/>
        </w:rPr>
        <w:t>рокуратурой Пушкиногорского района в ходе осуществления надзора за законностью нормативных правовых актов органов местного самоуправления установлено, что отдельные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2A75A8">
        <w:rPr>
          <w:rFonts w:ascii="Times New Roman" w:hAnsi="Times New Roman" w:cs="Times New Roman"/>
          <w:sz w:val="27"/>
          <w:szCs w:val="27"/>
        </w:rPr>
        <w:t>нормы</w:t>
      </w:r>
      <w:r>
        <w:rPr>
          <w:rFonts w:ascii="Times New Roman" w:hAnsi="Times New Roman" w:cs="Times New Roman"/>
          <w:sz w:val="27"/>
          <w:szCs w:val="27"/>
        </w:rPr>
        <w:t xml:space="preserve"> данного положения</w:t>
      </w:r>
      <w:r w:rsidRPr="006D7E3E">
        <w:rPr>
          <w:rFonts w:ascii="Times New Roman" w:hAnsi="Times New Roman" w:cs="Times New Roman"/>
          <w:sz w:val="27"/>
          <w:szCs w:val="27"/>
        </w:rPr>
        <w:t>, утвержденного постановлением администрации городского поселения «Пушкиногорье» от 16.03.201</w:t>
      </w:r>
      <w:r>
        <w:rPr>
          <w:rFonts w:ascii="Times New Roman" w:hAnsi="Times New Roman" w:cs="Times New Roman"/>
          <w:sz w:val="27"/>
          <w:szCs w:val="27"/>
        </w:rPr>
        <w:t xml:space="preserve">5, </w:t>
      </w:r>
      <w:r w:rsidRPr="002A75A8">
        <w:rPr>
          <w:rFonts w:ascii="Times New Roman" w:hAnsi="Times New Roman" w:cs="Times New Roman"/>
          <w:sz w:val="27"/>
          <w:szCs w:val="27"/>
        </w:rPr>
        <w:t>противоречат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2A75A8">
        <w:rPr>
          <w:rFonts w:ascii="Times New Roman" w:hAnsi="Times New Roman" w:cs="Times New Roman"/>
          <w:sz w:val="27"/>
          <w:szCs w:val="27"/>
        </w:rPr>
        <w:t>отдельным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2A75A8">
        <w:rPr>
          <w:rFonts w:ascii="Times New Roman" w:hAnsi="Times New Roman" w:cs="Times New Roman"/>
          <w:sz w:val="27"/>
          <w:szCs w:val="27"/>
        </w:rPr>
        <w:t>нормам действующего законодательства, что недопустимо.</w:t>
      </w:r>
    </w:p>
    <w:p w:rsidR="00DA265F" w:rsidRPr="002A75A8" w:rsidRDefault="00DA265F" w:rsidP="00DA2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Данный протест </w:t>
      </w:r>
      <w:r w:rsidR="00BE7595">
        <w:rPr>
          <w:rFonts w:ascii="Times New Roman" w:hAnsi="Times New Roman" w:cs="Times New Roman"/>
          <w:sz w:val="27"/>
          <w:szCs w:val="27"/>
        </w:rPr>
        <w:t>направлен</w:t>
      </w:r>
      <w:r>
        <w:rPr>
          <w:rFonts w:ascii="Times New Roman" w:hAnsi="Times New Roman" w:cs="Times New Roman"/>
          <w:sz w:val="27"/>
          <w:szCs w:val="27"/>
        </w:rPr>
        <w:t xml:space="preserve"> и.п. главы администрации городского поселения «Пушкиногорье». В настоящее время </w:t>
      </w:r>
      <w:r w:rsidR="00BE7595">
        <w:rPr>
          <w:rFonts w:ascii="Times New Roman" w:hAnsi="Times New Roman" w:cs="Times New Roman"/>
          <w:sz w:val="27"/>
          <w:szCs w:val="27"/>
        </w:rPr>
        <w:t>рассмотрен и удовлетворен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DA265F" w:rsidRDefault="00DA265F" w:rsidP="00DA2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A265F" w:rsidRPr="00DA265F" w:rsidRDefault="00DA265F" w:rsidP="00DA265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7"/>
          <w:szCs w:val="27"/>
        </w:rPr>
      </w:pPr>
    </w:p>
    <w:p w:rsidR="00F603F7" w:rsidRDefault="00F603F7"/>
    <w:sectPr w:rsidR="00F603F7" w:rsidSect="00F60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65F"/>
    <w:rsid w:val="0014173B"/>
    <w:rsid w:val="004B4D02"/>
    <w:rsid w:val="00BE7595"/>
    <w:rsid w:val="00DA265F"/>
    <w:rsid w:val="00F603F7"/>
    <w:rsid w:val="00F8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2021-06-22T12:56:00Z</dcterms:created>
  <dcterms:modified xsi:type="dcterms:W3CDTF">2021-06-28T12:10:00Z</dcterms:modified>
</cp:coreProperties>
</file>