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rsidR="009D4DAB" w:rsidRPr="009D4DAB" w:rsidRDefault="009D4DAB" w:rsidP="009D4DAB">
      <w:pPr>
        <w:spacing w:after="0" w:line="240" w:lineRule="auto"/>
        <w:ind w:firstLine="709"/>
        <w:jc w:val="center"/>
        <w:rPr>
          <w:rFonts w:ascii="Times New Roman" w:hAnsi="Times New Roman" w:cs="Times New Roman"/>
          <w:b/>
          <w:sz w:val="28"/>
          <w:szCs w:val="28"/>
        </w:rPr>
      </w:pPr>
      <w:r w:rsidRPr="009D4DAB">
        <w:rPr>
          <w:rFonts w:ascii="Times New Roman" w:hAnsi="Times New Roman" w:cs="Times New Roman"/>
          <w:b/>
          <w:sz w:val="28"/>
          <w:szCs w:val="28"/>
        </w:rPr>
        <w:t>01 февраля 2021г</w:t>
      </w:r>
    </w:p>
    <w:p w:rsidR="009D4DAB" w:rsidRPr="009D4DAB" w:rsidRDefault="009D4DAB" w:rsidP="009D4DAB">
      <w:pPr>
        <w:spacing w:after="0" w:line="240" w:lineRule="auto"/>
        <w:ind w:firstLine="709"/>
        <w:jc w:val="center"/>
        <w:rPr>
          <w:rFonts w:ascii="Times New Roman" w:hAnsi="Times New Roman" w:cs="Times New Roman"/>
          <w:sz w:val="28"/>
          <w:szCs w:val="28"/>
        </w:rPr>
      </w:pPr>
    </w:p>
    <w:p w:rsidR="009D4DAB" w:rsidRDefault="009D4DAB" w:rsidP="009D4DAB">
      <w:pPr>
        <w:spacing w:after="0" w:line="240" w:lineRule="auto"/>
        <w:ind w:firstLine="709"/>
        <w:jc w:val="both"/>
        <w:rPr>
          <w:rFonts w:ascii="Times New Roman" w:hAnsi="Times New Roman" w:cs="Times New Roman"/>
          <w:sz w:val="28"/>
          <w:szCs w:val="28"/>
        </w:rPr>
      </w:pPr>
      <w:proofErr w:type="gramStart"/>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39.42 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891971" w:rsidRPr="00891971">
        <w:rPr>
          <w:rFonts w:ascii="Times New Roman" w:hAnsi="Times New Roman" w:cs="Times New Roman"/>
          <w:sz w:val="28"/>
          <w:szCs w:val="28"/>
        </w:rPr>
        <w:t xml:space="preserve">КЛ-10 </w:t>
      </w:r>
      <w:proofErr w:type="spellStart"/>
      <w:r w:rsidR="00891971" w:rsidRPr="00891971">
        <w:rPr>
          <w:rFonts w:ascii="Times New Roman" w:hAnsi="Times New Roman" w:cs="Times New Roman"/>
          <w:sz w:val="28"/>
          <w:szCs w:val="28"/>
        </w:rPr>
        <w:t>кВ</w:t>
      </w:r>
      <w:proofErr w:type="spellEnd"/>
      <w:r w:rsidR="00891971" w:rsidRPr="00891971">
        <w:rPr>
          <w:rFonts w:ascii="Times New Roman" w:hAnsi="Times New Roman" w:cs="Times New Roman"/>
          <w:sz w:val="28"/>
          <w:szCs w:val="28"/>
        </w:rPr>
        <w:t xml:space="preserve"> от ЗТП-17 до ЗТП-25, от ЗТП-21 до ЗТП-25 76-13 л. 76-16</w:t>
      </w:r>
      <w:r w:rsidRPr="001C0BD7">
        <w:rPr>
          <w:rFonts w:ascii="Times New Roman" w:hAnsi="Times New Roman" w:cs="Times New Roman"/>
          <w:sz w:val="28"/>
          <w:szCs w:val="28"/>
        </w:rPr>
        <w:t>».</w:t>
      </w:r>
      <w:proofErr w:type="gramEnd"/>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891971" w:rsidRPr="00891971">
        <w:rPr>
          <w:rFonts w:ascii="Times New Roman" w:hAnsi="Times New Roman" w:cs="Times New Roman"/>
          <w:sz w:val="28"/>
          <w:szCs w:val="28"/>
        </w:rPr>
        <w:t>1937</w:t>
      </w:r>
      <w:r w:rsidR="001C0BD7" w:rsidRPr="00891971">
        <w:rPr>
          <w:rFonts w:ascii="Times New Roman" w:hAnsi="Times New Roman" w:cs="Times New Roman"/>
          <w:sz w:val="28"/>
          <w:szCs w:val="28"/>
        </w:rPr>
        <w:t>,0</w:t>
      </w:r>
      <w:r w:rsidRPr="00891971">
        <w:rPr>
          <w:rFonts w:ascii="Times New Roman" w:hAnsi="Times New Roman" w:cs="Times New Roman"/>
          <w:sz w:val="28"/>
          <w:szCs w:val="28"/>
        </w:rPr>
        <w:t xml:space="preserve"> кв</w:t>
      </w:r>
      <w:r w:rsidRPr="009D4DAB">
        <w:rPr>
          <w:rFonts w:ascii="Times New Roman" w:hAnsi="Times New Roman" w:cs="Times New Roman"/>
          <w:sz w:val="28"/>
          <w:szCs w:val="28"/>
        </w:rPr>
        <w:t>. м.</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Кадастровые номера земельных участков, в отношении которых испрашивается публичный </w:t>
      </w:r>
      <w:proofErr w:type="gramStart"/>
      <w:r w:rsidRPr="009D4DAB">
        <w:rPr>
          <w:rFonts w:ascii="Times New Roman" w:hAnsi="Times New Roman" w:cs="Times New Roman"/>
          <w:sz w:val="28"/>
          <w:szCs w:val="28"/>
        </w:rPr>
        <w:t>сервитут</w:t>
      </w:r>
      <w:proofErr w:type="gramEnd"/>
      <w:r w:rsidRPr="009D4DAB">
        <w:rPr>
          <w:rFonts w:ascii="Times New Roman" w:hAnsi="Times New Roman" w:cs="Times New Roman"/>
          <w:sz w:val="28"/>
          <w:szCs w:val="28"/>
        </w:rPr>
        <w:t xml:space="preserve"> и границы которых внесены в Единый государственный реестра недвижимости:</w:t>
      </w:r>
    </w:p>
    <w:p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891971" w:rsidRPr="00891971">
        <w:rPr>
          <w:rFonts w:ascii="Times New Roman" w:hAnsi="Times New Roman" w:cs="Times New Roman"/>
          <w:sz w:val="28"/>
          <w:szCs w:val="28"/>
        </w:rPr>
        <w:t>60:20:0101504:1</w:t>
      </w:r>
      <w:r w:rsidRPr="001C0BD7">
        <w:rPr>
          <w:rFonts w:ascii="Times New Roman" w:hAnsi="Times New Roman" w:cs="Times New Roman"/>
          <w:sz w:val="28"/>
          <w:szCs w:val="28"/>
        </w:rPr>
        <w:t xml:space="preserve">, местоположением: Псковская область, </w:t>
      </w:r>
      <w:proofErr w:type="spellStart"/>
      <w:r w:rsidR="001C0BD7" w:rsidRPr="001C0BD7">
        <w:rPr>
          <w:rFonts w:ascii="Times New Roman" w:hAnsi="Times New Roman" w:cs="Times New Roman"/>
          <w:sz w:val="28"/>
          <w:szCs w:val="28"/>
        </w:rPr>
        <w:t>Пушкиногорский</w:t>
      </w:r>
      <w:proofErr w:type="spellEnd"/>
      <w:r w:rsidR="001C0BD7" w:rsidRPr="001C0BD7">
        <w:rPr>
          <w:rFonts w:ascii="Times New Roman" w:hAnsi="Times New Roman" w:cs="Times New Roman"/>
          <w:sz w:val="28"/>
          <w:szCs w:val="28"/>
        </w:rPr>
        <w:t xml:space="preserve">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891971" w:rsidRPr="00891971">
        <w:rPr>
          <w:rFonts w:ascii="Times New Roman" w:hAnsi="Times New Roman" w:cs="Times New Roman"/>
          <w:sz w:val="28"/>
          <w:szCs w:val="28"/>
        </w:rPr>
        <w:t>60:20:0101505:10</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891971" w:rsidRPr="00891971">
        <w:rPr>
          <w:rFonts w:ascii="Times New Roman" w:hAnsi="Times New Roman" w:cs="Times New Roman"/>
          <w:sz w:val="28"/>
          <w:szCs w:val="28"/>
        </w:rPr>
        <w:t>60:20:0101403:156</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891971" w:rsidRP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 xml:space="preserve">-земельный участок с кадастровым номером 60:20:0101404:1,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Pr="00891971">
        <w:rPr>
          <w:rFonts w:ascii="Times New Roman" w:hAnsi="Times New Roman" w:cs="Times New Roman"/>
          <w:sz w:val="28"/>
          <w:szCs w:val="28"/>
        </w:rPr>
        <w:t>»;</w:t>
      </w:r>
    </w:p>
    <w:p w:rsidR="00891971" w:rsidRP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 xml:space="preserve">-земельный участок с кадастровым номером 60:20:0101403:155,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Pr="00891971">
        <w:rPr>
          <w:rFonts w:ascii="Times New Roman" w:hAnsi="Times New Roman" w:cs="Times New Roman"/>
          <w:sz w:val="28"/>
          <w:szCs w:val="28"/>
        </w:rPr>
        <w:t>»;</w:t>
      </w:r>
    </w:p>
    <w:p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891971" w:rsidRPr="00891971">
        <w:rPr>
          <w:rFonts w:ascii="Times New Roman" w:hAnsi="Times New Roman" w:cs="Times New Roman"/>
          <w:sz w:val="28"/>
          <w:szCs w:val="28"/>
        </w:rPr>
        <w:t>60:20:0101407</w:t>
      </w:r>
      <w:r w:rsidR="009D4DAB"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й</w:t>
      </w:r>
      <w:proofErr w:type="spellEnd"/>
      <w:r w:rsidR="009D4DAB" w:rsidRPr="001C0BD7">
        <w:rPr>
          <w:rFonts w:ascii="Times New Roman" w:hAnsi="Times New Roman" w:cs="Times New Roman"/>
          <w:sz w:val="28"/>
          <w:szCs w:val="28"/>
        </w:rPr>
        <w:t xml:space="preserve">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rsidR="00891971" w:rsidRP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 xml:space="preserve">- земли кадастрового квартала 60:20:0101403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Pr="00891971">
        <w:rPr>
          <w:rFonts w:ascii="Times New Roman" w:hAnsi="Times New Roman" w:cs="Times New Roman"/>
          <w:sz w:val="28"/>
          <w:szCs w:val="28"/>
        </w:rPr>
        <w:t>»;</w:t>
      </w:r>
    </w:p>
    <w:p w:rsidR="00891971" w:rsidRP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 xml:space="preserve">- земли кадастрового квартала 60:20:0101406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Pr="00891971">
        <w:rPr>
          <w:rFonts w:ascii="Times New Roman" w:hAnsi="Times New Roman" w:cs="Times New Roman"/>
          <w:sz w:val="28"/>
          <w:szCs w:val="28"/>
        </w:rPr>
        <w:t>»;</w:t>
      </w:r>
    </w:p>
    <w:p w:rsidR="00891971" w:rsidRP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lastRenderedPageBreak/>
        <w:t xml:space="preserve">- земли кадастрового квартала 60:20:0101601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Pr="00891971">
        <w:rPr>
          <w:rFonts w:ascii="Times New Roman" w:hAnsi="Times New Roman" w:cs="Times New Roman"/>
          <w:sz w:val="28"/>
          <w:szCs w:val="28"/>
        </w:rPr>
        <w:t>»;</w:t>
      </w:r>
    </w:p>
    <w:p w:rsidR="00891971" w:rsidRP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 xml:space="preserve">- земли кадастрового квартала 60:20:0101504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Pr="00891971">
        <w:rPr>
          <w:rFonts w:ascii="Times New Roman" w:hAnsi="Times New Roman" w:cs="Times New Roman"/>
          <w:sz w:val="28"/>
          <w:szCs w:val="28"/>
        </w:rPr>
        <w:t>»;</w:t>
      </w:r>
    </w:p>
    <w:p w:rsidR="00891971" w:rsidRP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 земли кадастрового квартала 60:20:0101505</w:t>
      </w:r>
      <w:bookmarkStart w:id="0" w:name="_GoBack"/>
      <w:bookmarkEnd w:id="0"/>
      <w:r w:rsidRPr="00891971">
        <w:rPr>
          <w:rFonts w:ascii="Times New Roman" w:hAnsi="Times New Roman" w:cs="Times New Roman"/>
          <w:sz w:val="28"/>
          <w:szCs w:val="28"/>
        </w:rPr>
        <w:t xml:space="preserve">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Pr>
          <w:rFonts w:ascii="Times New Roman" w:hAnsi="Times New Roman" w:cs="Times New Roman"/>
          <w:sz w:val="28"/>
          <w:szCs w:val="28"/>
        </w:rPr>
        <w:t>».</w:t>
      </w:r>
    </w:p>
    <w:p w:rsidR="00E10671" w:rsidRDefault="009D4DAB" w:rsidP="009D4DAB">
      <w:pPr>
        <w:spacing w:after="0" w:line="240" w:lineRule="auto"/>
        <w:ind w:firstLine="709"/>
        <w:jc w:val="both"/>
        <w:rPr>
          <w:rFonts w:ascii="Times New Roman" w:hAnsi="Times New Roman" w:cs="Times New Roman"/>
          <w:sz w:val="28"/>
          <w:szCs w:val="28"/>
        </w:rPr>
      </w:pPr>
      <w:proofErr w:type="gramStart"/>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9D4DAB">
        <w:rPr>
          <w:rFonts w:ascii="Times New Roman" w:hAnsi="Times New Roman" w:cs="Times New Roman"/>
          <w:sz w:val="28"/>
          <w:szCs w:val="28"/>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5"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 </w:t>
      </w:r>
      <w:r w:rsidR="001D20FB">
        <w:rPr>
          <w:rFonts w:ascii="Times New Roman" w:hAnsi="Times New Roman" w:cs="Times New Roman"/>
          <w:sz w:val="28"/>
          <w:szCs w:val="28"/>
        </w:rPr>
        <w:t>01.02</w:t>
      </w:r>
      <w:r w:rsidRPr="009D4DAB">
        <w:rPr>
          <w:rFonts w:ascii="Times New Roman" w:hAnsi="Times New Roman" w:cs="Times New Roman"/>
          <w:sz w:val="28"/>
          <w:szCs w:val="28"/>
        </w:rPr>
        <w:t xml:space="preserve">.2021 года </w:t>
      </w:r>
      <w:proofErr w:type="gramStart"/>
      <w:r w:rsidRPr="009D4DAB">
        <w:rPr>
          <w:rFonts w:ascii="Times New Roman" w:hAnsi="Times New Roman" w:cs="Times New Roman"/>
          <w:sz w:val="28"/>
          <w:szCs w:val="28"/>
        </w:rPr>
        <w:t>по</w:t>
      </w:r>
      <w:proofErr w:type="gramEnd"/>
      <w:r w:rsidRPr="009D4DAB">
        <w:rPr>
          <w:rFonts w:ascii="Times New Roman" w:hAnsi="Times New Roman" w:cs="Times New Roman"/>
          <w:sz w:val="28"/>
          <w:szCs w:val="28"/>
        </w:rPr>
        <w:t xml:space="preserve"> </w:t>
      </w:r>
      <w:r w:rsidR="001D20FB">
        <w:rPr>
          <w:rFonts w:ascii="Times New Roman" w:hAnsi="Times New Roman" w:cs="Times New Roman"/>
          <w:sz w:val="28"/>
          <w:szCs w:val="28"/>
        </w:rPr>
        <w:t>02.03</w:t>
      </w:r>
      <w:r w:rsidRPr="009D4DAB">
        <w:rPr>
          <w:rFonts w:ascii="Times New Roman" w:hAnsi="Times New Roman" w:cs="Times New Roman"/>
          <w:sz w:val="28"/>
          <w:szCs w:val="28"/>
        </w:rPr>
        <w:t xml:space="preserve">.2021 </w:t>
      </w:r>
      <w:proofErr w:type="gramStart"/>
      <w:r w:rsidRPr="009D4DAB">
        <w:rPr>
          <w:rFonts w:ascii="Times New Roman" w:hAnsi="Times New Roman" w:cs="Times New Roman"/>
          <w:sz w:val="28"/>
          <w:szCs w:val="28"/>
        </w:rPr>
        <w:t>года</w:t>
      </w:r>
      <w:proofErr w:type="gramEnd"/>
      <w:r w:rsidRPr="009D4DAB">
        <w:rPr>
          <w:rFonts w:ascii="Times New Roman" w:hAnsi="Times New Roman" w:cs="Times New Roman"/>
          <w:sz w:val="28"/>
          <w:szCs w:val="28"/>
        </w:rPr>
        <w:t xml:space="preserve">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proofErr w:type="spellStart"/>
      <w:r w:rsidR="001D20FB">
        <w:rPr>
          <w:rFonts w:ascii="Times New Roman" w:hAnsi="Times New Roman" w:cs="Times New Roman"/>
          <w:sz w:val="28"/>
          <w:szCs w:val="28"/>
        </w:rPr>
        <w:t>Пушкиногорский</w:t>
      </w:r>
      <w:proofErr w:type="spellEnd"/>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Pr="009D4DAB">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001D20FB">
        <w:rPr>
          <w:rFonts w:ascii="Times New Roman" w:eastAsia="Calibri" w:hAnsi="Times New Roman" w:cs="Times New Roman"/>
          <w:sz w:val="28"/>
          <w:szCs w:val="28"/>
        </w:rPr>
        <w:t>, каб.№3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7"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1D20FB">
        <w:rPr>
          <w:rFonts w:ascii="Times New Roman" w:hAnsi="Times New Roman" w:cs="Times New Roman"/>
          <w:sz w:val="28"/>
          <w:szCs w:val="28"/>
        </w:rPr>
        <w:t xml:space="preserve">Собрание депутатов городского поселения </w:t>
      </w:r>
      <w:r w:rsidR="001D20FB">
        <w:rPr>
          <w:rFonts w:ascii="Times New Roman" w:hAnsi="Times New Roman" w:cs="Times New Roman"/>
          <w:sz w:val="28"/>
          <w:szCs w:val="28"/>
        </w:rPr>
        <w:lastRenderedPageBreak/>
        <w:t>«</w:t>
      </w:r>
      <w:proofErr w:type="spellStart"/>
      <w:r w:rsidR="001D20FB">
        <w:rPr>
          <w:rFonts w:ascii="Times New Roman" w:hAnsi="Times New Roman" w:cs="Times New Roman"/>
          <w:sz w:val="28"/>
          <w:szCs w:val="28"/>
        </w:rPr>
        <w:t>Пушкиногоре</w:t>
      </w:r>
      <w:proofErr w:type="spellEnd"/>
      <w:r w:rsidR="001D20FB">
        <w:rPr>
          <w:rFonts w:ascii="Times New Roman" w:hAnsi="Times New Roman" w:cs="Times New Roman"/>
          <w:sz w:val="28"/>
          <w:szCs w:val="28"/>
        </w:rPr>
        <w:t>»  - Нормативно-правовые акты</w:t>
      </w:r>
      <w:r w:rsidR="001D20FB" w:rsidRPr="001D20FB">
        <w:rPr>
          <w:rFonts w:ascii="Times New Roman" w:hAnsi="Times New Roman" w:cs="Times New Roman"/>
          <w:sz w:val="28"/>
          <w:szCs w:val="28"/>
        </w:rPr>
        <w:t xml:space="preserve"> </w:t>
      </w:r>
      <w:r w:rsidR="001D20FB">
        <w:rPr>
          <w:rFonts w:ascii="Times New Roman" w:hAnsi="Times New Roman" w:cs="Times New Roman"/>
          <w:sz w:val="28"/>
          <w:szCs w:val="28"/>
        </w:rPr>
        <w:t>Собрания депутатов городского поселения</w:t>
      </w:r>
      <w:r w:rsidRPr="009D4DAB">
        <w:rPr>
          <w:rFonts w:ascii="Times New Roman" w:hAnsi="Times New Roman" w:cs="Times New Roman"/>
          <w:sz w:val="28"/>
          <w:szCs w:val="28"/>
        </w:rPr>
        <w:t>.</w:t>
      </w:r>
    </w:p>
    <w:p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A7"/>
    <w:rsid w:val="001C0BD7"/>
    <w:rsid w:val="001D20FB"/>
    <w:rsid w:val="00417D69"/>
    <w:rsid w:val="007C09A7"/>
    <w:rsid w:val="00891971"/>
    <w:rsid w:val="009D4DAB"/>
    <w:rsid w:val="00C620B4"/>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or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mailto:poselenie.2010@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2021-01-31T17:51:00Z</dcterms:created>
  <dcterms:modified xsi:type="dcterms:W3CDTF">2021-01-31T19:51:00Z</dcterms:modified>
</cp:coreProperties>
</file>