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451F" w:rsidRPr="006D453E" w:rsidRDefault="005A1CDF" w:rsidP="0054451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1F" w:rsidRPr="006D453E" w:rsidRDefault="0054451F" w:rsidP="0054451F">
      <w:pPr>
        <w:jc w:val="center"/>
        <w:rPr>
          <w:sz w:val="28"/>
        </w:rPr>
      </w:pPr>
      <w:r w:rsidRPr="006D453E">
        <w:rPr>
          <w:sz w:val="28"/>
        </w:rPr>
        <w:t>АДМИНИСТРАЦИЯ</w:t>
      </w:r>
    </w:p>
    <w:p w:rsidR="0054451F" w:rsidRPr="006D453E" w:rsidRDefault="0054451F" w:rsidP="0054451F">
      <w:pPr>
        <w:jc w:val="center"/>
        <w:rPr>
          <w:sz w:val="28"/>
        </w:rPr>
      </w:pPr>
      <w:r w:rsidRPr="006D453E">
        <w:rPr>
          <w:sz w:val="28"/>
        </w:rPr>
        <w:t xml:space="preserve"> ГОРОДСКОГО ПОСЕЛЕНИЯ «ПУШКИНОГОРЬЕ»</w:t>
      </w:r>
    </w:p>
    <w:p w:rsidR="0054451F" w:rsidRPr="006D453E" w:rsidRDefault="0054451F" w:rsidP="0054451F">
      <w:pPr>
        <w:jc w:val="center"/>
        <w:rPr>
          <w:sz w:val="28"/>
        </w:rPr>
      </w:pPr>
      <w:r w:rsidRPr="006D453E">
        <w:rPr>
          <w:sz w:val="28"/>
        </w:rPr>
        <w:t>ПУШКИНОГОРСКОГО РАЙОНА</w:t>
      </w:r>
    </w:p>
    <w:p w:rsidR="0054451F" w:rsidRPr="006D453E" w:rsidRDefault="0054451F" w:rsidP="0054451F">
      <w:pPr>
        <w:jc w:val="center"/>
        <w:rPr>
          <w:sz w:val="28"/>
        </w:rPr>
      </w:pPr>
      <w:r w:rsidRPr="006D453E">
        <w:rPr>
          <w:sz w:val="28"/>
        </w:rPr>
        <w:t>ПСКОВСКОЙ ОБЛАСТИ</w:t>
      </w:r>
    </w:p>
    <w:p w:rsidR="004A17C2" w:rsidRDefault="004A17C2">
      <w:pPr>
        <w:pStyle w:val="a7"/>
        <w:rPr>
          <w:sz w:val="28"/>
          <w:lang w:val="ru-RU"/>
        </w:rPr>
      </w:pPr>
    </w:p>
    <w:p w:rsidR="004A17C2" w:rsidRDefault="004A17C2">
      <w:pPr>
        <w:pStyle w:val="a7"/>
        <w:rPr>
          <w:sz w:val="28"/>
          <w:lang w:val="ru-RU"/>
        </w:rPr>
      </w:pPr>
    </w:p>
    <w:p w:rsidR="004A17C2" w:rsidRDefault="004A17C2">
      <w:pPr>
        <w:pStyle w:val="a7"/>
        <w:spacing w:line="360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Е Н И Е</w:t>
      </w:r>
      <w:r w:rsidR="00361169">
        <w:rPr>
          <w:sz w:val="28"/>
          <w:szCs w:val="28"/>
          <w:lang w:val="ru-RU"/>
        </w:rPr>
        <w:t xml:space="preserve"> </w:t>
      </w:r>
    </w:p>
    <w:p w:rsidR="004A17C2" w:rsidRDefault="004A17C2">
      <w:pPr>
        <w:pStyle w:val="a7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4A17C2" w:rsidRPr="00361169" w:rsidRDefault="00864FA7">
      <w:pPr>
        <w:pStyle w:val="a7"/>
        <w:spacing w:line="360" w:lineRule="auto"/>
        <w:jc w:val="left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21.01</w:t>
      </w:r>
      <w:r w:rsidR="004A17C2">
        <w:rPr>
          <w:sz w:val="28"/>
          <w:szCs w:val="28"/>
          <w:lang w:val="ru-RU"/>
        </w:rPr>
        <w:t>.20</w:t>
      </w:r>
      <w:r w:rsidR="00653907">
        <w:rPr>
          <w:sz w:val="28"/>
          <w:szCs w:val="28"/>
          <w:lang w:val="ru-RU"/>
        </w:rPr>
        <w:t>20</w:t>
      </w:r>
      <w:r w:rsidR="004A17C2">
        <w:rPr>
          <w:sz w:val="28"/>
          <w:szCs w:val="28"/>
          <w:lang w:val="ru-RU"/>
        </w:rPr>
        <w:t xml:space="preserve">  № </w:t>
      </w:r>
      <w:r>
        <w:rPr>
          <w:sz w:val="28"/>
          <w:szCs w:val="28"/>
          <w:lang w:val="ru-RU"/>
        </w:rPr>
        <w:t xml:space="preserve"> 5</w:t>
      </w:r>
      <w:r w:rsidR="0016225D">
        <w:rPr>
          <w:sz w:val="28"/>
          <w:szCs w:val="28"/>
          <w:lang w:val="ru-RU"/>
        </w:rPr>
        <w:t xml:space="preserve"> </w:t>
      </w:r>
    </w:p>
    <w:p w:rsidR="004A17C2" w:rsidRDefault="004A17C2"/>
    <w:p w:rsidR="00653907" w:rsidRDefault="00653907"/>
    <w:p w:rsidR="00653907" w:rsidRPr="00653907" w:rsidRDefault="00653907" w:rsidP="00361169">
      <w:pPr>
        <w:pStyle w:val="ad"/>
        <w:spacing w:before="0" w:beforeAutospacing="0" w:after="0" w:afterAutospacing="0"/>
        <w:rPr>
          <w:color w:val="242424"/>
          <w:sz w:val="28"/>
          <w:szCs w:val="28"/>
        </w:rPr>
      </w:pPr>
      <w:r w:rsidRPr="00653907">
        <w:rPr>
          <w:color w:val="242424"/>
          <w:sz w:val="28"/>
          <w:szCs w:val="28"/>
        </w:rPr>
        <w:t>Об утверждении Порядка формирования</w:t>
      </w:r>
    </w:p>
    <w:p w:rsidR="00653907" w:rsidRPr="00653907" w:rsidRDefault="00653907" w:rsidP="00361169">
      <w:pPr>
        <w:pStyle w:val="ad"/>
        <w:spacing w:before="0" w:beforeAutospacing="0" w:after="0" w:afterAutospacing="0"/>
        <w:rPr>
          <w:color w:val="242424"/>
          <w:sz w:val="28"/>
          <w:szCs w:val="28"/>
        </w:rPr>
      </w:pPr>
      <w:r w:rsidRPr="00653907">
        <w:rPr>
          <w:color w:val="242424"/>
          <w:sz w:val="28"/>
          <w:szCs w:val="28"/>
        </w:rPr>
        <w:t>перечня налоговых расходов и оценки</w:t>
      </w:r>
    </w:p>
    <w:p w:rsidR="00653907" w:rsidRPr="00653907" w:rsidRDefault="00653907" w:rsidP="00361169">
      <w:pPr>
        <w:pStyle w:val="ad"/>
        <w:spacing w:before="0" w:beforeAutospacing="0" w:after="0" w:afterAutospacing="0"/>
        <w:rPr>
          <w:color w:val="242424"/>
          <w:sz w:val="28"/>
          <w:szCs w:val="28"/>
        </w:rPr>
      </w:pPr>
      <w:r w:rsidRPr="00653907">
        <w:rPr>
          <w:color w:val="242424"/>
          <w:sz w:val="28"/>
          <w:szCs w:val="28"/>
        </w:rPr>
        <w:t>налоговых расходов муниципального</w:t>
      </w:r>
    </w:p>
    <w:p w:rsidR="00653907" w:rsidRPr="00653907" w:rsidRDefault="00653907" w:rsidP="00361169">
      <w:pPr>
        <w:pStyle w:val="ad"/>
        <w:spacing w:before="0" w:beforeAutospacing="0" w:after="0" w:afterAutospacing="0"/>
        <w:rPr>
          <w:color w:val="242424"/>
          <w:sz w:val="28"/>
          <w:szCs w:val="28"/>
        </w:rPr>
      </w:pPr>
      <w:r w:rsidRPr="00653907">
        <w:rPr>
          <w:color w:val="242424"/>
          <w:sz w:val="28"/>
          <w:szCs w:val="28"/>
        </w:rPr>
        <w:t>образования «</w:t>
      </w:r>
      <w:proofErr w:type="spellStart"/>
      <w:r w:rsidR="0054451F">
        <w:rPr>
          <w:color w:val="242424"/>
          <w:sz w:val="28"/>
          <w:szCs w:val="28"/>
        </w:rPr>
        <w:t>Пушкиногорье</w:t>
      </w:r>
      <w:proofErr w:type="spellEnd"/>
      <w:r w:rsidRPr="00653907">
        <w:rPr>
          <w:color w:val="242424"/>
          <w:sz w:val="28"/>
          <w:szCs w:val="28"/>
        </w:rPr>
        <w:t>»</w:t>
      </w:r>
    </w:p>
    <w:p w:rsidR="00653907" w:rsidRPr="00653907" w:rsidRDefault="00653907" w:rsidP="00361169">
      <w:pPr>
        <w:pStyle w:val="ad"/>
        <w:spacing w:before="0" w:beforeAutospacing="0" w:after="0" w:afterAutospacing="0" w:line="238" w:lineRule="atLeast"/>
        <w:rPr>
          <w:color w:val="242424"/>
          <w:sz w:val="28"/>
          <w:szCs w:val="28"/>
        </w:rPr>
      </w:pPr>
    </w:p>
    <w:p w:rsidR="00653907" w:rsidRPr="00653907" w:rsidRDefault="00653907" w:rsidP="00653907">
      <w:pPr>
        <w:pStyle w:val="ad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</w:p>
    <w:p w:rsidR="00361169" w:rsidRDefault="00653907" w:rsidP="00361169">
      <w:pPr>
        <w:pStyle w:val="ad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653907">
        <w:rPr>
          <w:color w:val="242424"/>
          <w:sz w:val="28"/>
          <w:szCs w:val="28"/>
        </w:rPr>
        <w:t xml:space="preserve">В соответствии со статьей 174.3 Бюджетного кодекса Российской Федерации, </w:t>
      </w:r>
    </w:p>
    <w:p w:rsidR="00361169" w:rsidRDefault="00653907" w:rsidP="00361169">
      <w:pPr>
        <w:pStyle w:val="ad"/>
        <w:spacing w:before="0" w:beforeAutospacing="0" w:after="0" w:afterAutospacing="0"/>
        <w:ind w:firstLine="709"/>
        <w:jc w:val="center"/>
        <w:rPr>
          <w:color w:val="242424"/>
          <w:sz w:val="28"/>
          <w:szCs w:val="28"/>
        </w:rPr>
      </w:pPr>
      <w:r w:rsidRPr="00653907">
        <w:rPr>
          <w:color w:val="242424"/>
          <w:sz w:val="28"/>
          <w:szCs w:val="28"/>
        </w:rPr>
        <w:t xml:space="preserve">Администрация </w:t>
      </w:r>
      <w:r w:rsidR="0054451F">
        <w:rPr>
          <w:color w:val="242424"/>
          <w:sz w:val="28"/>
          <w:szCs w:val="28"/>
        </w:rPr>
        <w:t>городс</w:t>
      </w:r>
      <w:r>
        <w:rPr>
          <w:color w:val="242424"/>
          <w:sz w:val="28"/>
          <w:szCs w:val="28"/>
        </w:rPr>
        <w:t>кого поселения «</w:t>
      </w:r>
      <w:proofErr w:type="spellStart"/>
      <w:r w:rsidR="0054451F">
        <w:rPr>
          <w:color w:val="242424"/>
          <w:sz w:val="28"/>
          <w:szCs w:val="28"/>
        </w:rPr>
        <w:t>Пушкиногорье</w:t>
      </w:r>
      <w:proofErr w:type="spellEnd"/>
      <w:r>
        <w:rPr>
          <w:color w:val="242424"/>
          <w:sz w:val="28"/>
          <w:szCs w:val="28"/>
        </w:rPr>
        <w:t>»</w:t>
      </w:r>
    </w:p>
    <w:p w:rsidR="00653907" w:rsidRDefault="00361169" w:rsidP="00361169">
      <w:pPr>
        <w:pStyle w:val="ad"/>
        <w:spacing w:before="0" w:beforeAutospacing="0" w:after="0" w:afterAutospacing="0"/>
        <w:ind w:firstLine="709"/>
        <w:jc w:val="center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ПОСТАНОВЛЯЕТ:</w:t>
      </w:r>
    </w:p>
    <w:p w:rsidR="00F86A0F" w:rsidRPr="00653907" w:rsidRDefault="00F86A0F" w:rsidP="00361169">
      <w:pPr>
        <w:pStyle w:val="ad"/>
        <w:spacing w:before="0" w:beforeAutospacing="0" w:after="0" w:afterAutospacing="0"/>
        <w:ind w:firstLine="709"/>
        <w:jc w:val="center"/>
        <w:rPr>
          <w:color w:val="242424"/>
          <w:sz w:val="28"/>
          <w:szCs w:val="28"/>
        </w:rPr>
      </w:pPr>
    </w:p>
    <w:p w:rsidR="00653907" w:rsidRDefault="00653907" w:rsidP="00361169">
      <w:pPr>
        <w:pStyle w:val="ad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653907">
        <w:rPr>
          <w:color w:val="242424"/>
          <w:sz w:val="28"/>
          <w:szCs w:val="28"/>
        </w:rPr>
        <w:t>1. Утвердить </w:t>
      </w:r>
      <w:hyperlink r:id="rId7" w:anchor="Par28" w:history="1">
        <w:proofErr w:type="gramStart"/>
        <w:r w:rsidRPr="00361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</w:t>
        </w:r>
        <w:proofErr w:type="gramEnd"/>
      </w:hyperlink>
      <w:r w:rsidRPr="00361169">
        <w:rPr>
          <w:sz w:val="28"/>
          <w:szCs w:val="28"/>
        </w:rPr>
        <w:t>оря</w:t>
      </w:r>
      <w:r w:rsidRPr="00653907">
        <w:rPr>
          <w:color w:val="242424"/>
          <w:sz w:val="28"/>
          <w:szCs w:val="28"/>
        </w:rPr>
        <w:t>док формирования перечня налоговых расходов и оценки налоговых расходов муниципального образования</w:t>
      </w:r>
      <w:r w:rsidR="00B8000B">
        <w:rPr>
          <w:color w:val="242424"/>
          <w:sz w:val="28"/>
          <w:szCs w:val="28"/>
        </w:rPr>
        <w:t xml:space="preserve"> городское поселение </w:t>
      </w:r>
      <w:r w:rsidRPr="00653907">
        <w:rPr>
          <w:color w:val="242424"/>
          <w:sz w:val="28"/>
          <w:szCs w:val="28"/>
        </w:rPr>
        <w:t xml:space="preserve"> «</w:t>
      </w:r>
      <w:proofErr w:type="spellStart"/>
      <w:r w:rsidR="007E50F2">
        <w:rPr>
          <w:color w:val="242424"/>
          <w:sz w:val="28"/>
          <w:szCs w:val="28"/>
        </w:rPr>
        <w:t>Пушкиногорье</w:t>
      </w:r>
      <w:proofErr w:type="spellEnd"/>
      <w:r w:rsidRPr="00653907">
        <w:rPr>
          <w:color w:val="242424"/>
          <w:sz w:val="28"/>
          <w:szCs w:val="28"/>
        </w:rPr>
        <w:t>».</w:t>
      </w:r>
    </w:p>
    <w:p w:rsidR="00F86A0F" w:rsidRPr="00601021" w:rsidRDefault="00F86A0F" w:rsidP="00F86A0F">
      <w:pPr>
        <w:pStyle w:val="af0"/>
        <w:tabs>
          <w:tab w:val="left" w:pos="0"/>
        </w:tabs>
        <w:ind w:left="0" w:firstLine="601"/>
        <w:jc w:val="both"/>
        <w:rPr>
          <w:sz w:val="28"/>
          <w:szCs w:val="28"/>
        </w:rPr>
      </w:pPr>
      <w:r w:rsidRPr="00601021">
        <w:rPr>
          <w:sz w:val="28"/>
          <w:szCs w:val="28"/>
        </w:rPr>
        <w:t>2. Обнародовать настоящее Постановление  в установленном  порядке, разместить на  официальном  Интернет-сайте МО «</w:t>
      </w:r>
      <w:proofErr w:type="spellStart"/>
      <w:r w:rsidRPr="00601021">
        <w:rPr>
          <w:sz w:val="28"/>
          <w:szCs w:val="28"/>
        </w:rPr>
        <w:t>Пушкиногорье</w:t>
      </w:r>
      <w:proofErr w:type="spellEnd"/>
      <w:r w:rsidRPr="00601021">
        <w:rPr>
          <w:sz w:val="28"/>
          <w:szCs w:val="28"/>
        </w:rPr>
        <w:t xml:space="preserve">» </w:t>
      </w:r>
      <w:proofErr w:type="spellStart"/>
      <w:r w:rsidRPr="00601021">
        <w:rPr>
          <w:rFonts w:eastAsia="Calibri"/>
          <w:sz w:val="28"/>
          <w:szCs w:val="28"/>
          <w:lang w:val="en-US" w:eastAsia="en-US"/>
        </w:rPr>
        <w:t>pgori</w:t>
      </w:r>
      <w:proofErr w:type="spellEnd"/>
      <w:r w:rsidRPr="00601021">
        <w:rPr>
          <w:rFonts w:eastAsia="Calibri"/>
          <w:sz w:val="28"/>
          <w:szCs w:val="28"/>
          <w:lang w:eastAsia="en-US"/>
        </w:rPr>
        <w:t>.</w:t>
      </w:r>
      <w:proofErr w:type="spellStart"/>
      <w:r w:rsidRPr="0060102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601021">
        <w:rPr>
          <w:rFonts w:eastAsia="Calibri"/>
          <w:sz w:val="28"/>
          <w:szCs w:val="28"/>
          <w:lang w:eastAsia="en-US"/>
        </w:rPr>
        <w:t xml:space="preserve">.  </w:t>
      </w:r>
    </w:p>
    <w:p w:rsidR="00F86A0F" w:rsidRDefault="00F86A0F" w:rsidP="00F86A0F">
      <w:pPr>
        <w:pStyle w:val="ad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</w:t>
      </w:r>
      <w:r w:rsidR="00653907" w:rsidRPr="00653907">
        <w:rPr>
          <w:color w:val="242424"/>
          <w:sz w:val="28"/>
          <w:szCs w:val="28"/>
        </w:rPr>
        <w:t>. Постановление вступает в силу со дня его официального опубликования</w:t>
      </w:r>
      <w:r w:rsidR="00361169">
        <w:rPr>
          <w:color w:val="242424"/>
          <w:sz w:val="28"/>
          <w:szCs w:val="28"/>
        </w:rPr>
        <w:t xml:space="preserve"> (обнародования)</w:t>
      </w:r>
      <w:r w:rsidR="00653907" w:rsidRPr="00653907">
        <w:rPr>
          <w:color w:val="242424"/>
          <w:sz w:val="28"/>
          <w:szCs w:val="28"/>
        </w:rPr>
        <w:t xml:space="preserve"> и распространяется на  правоотношения, возникающие с 1 января 2020 года.</w:t>
      </w:r>
    </w:p>
    <w:p w:rsidR="00653907" w:rsidRPr="00653907" w:rsidRDefault="007E50F2" w:rsidP="00F86A0F">
      <w:pPr>
        <w:pStyle w:val="ad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</w:t>
      </w:r>
      <w:r w:rsidR="00653907" w:rsidRPr="00653907">
        <w:rPr>
          <w:color w:val="242424"/>
          <w:sz w:val="28"/>
          <w:szCs w:val="28"/>
        </w:rPr>
        <w:t>. Контроль за исполнением постановления</w:t>
      </w:r>
      <w:r w:rsidR="00653907">
        <w:rPr>
          <w:color w:val="242424"/>
          <w:sz w:val="28"/>
          <w:szCs w:val="28"/>
        </w:rPr>
        <w:t xml:space="preserve"> оставляю за собой</w:t>
      </w:r>
      <w:r w:rsidR="00653907" w:rsidRPr="00653907">
        <w:rPr>
          <w:color w:val="242424"/>
          <w:sz w:val="28"/>
          <w:szCs w:val="28"/>
        </w:rPr>
        <w:t>.</w:t>
      </w:r>
    </w:p>
    <w:p w:rsidR="00653907" w:rsidRDefault="00653907" w:rsidP="00653907">
      <w:pPr>
        <w:pStyle w:val="ad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</w:p>
    <w:p w:rsidR="00653907" w:rsidRDefault="00653907" w:rsidP="00653907">
      <w:pPr>
        <w:pStyle w:val="ad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</w:p>
    <w:p w:rsidR="00653907" w:rsidRPr="00653907" w:rsidRDefault="00653907" w:rsidP="00361169">
      <w:pPr>
        <w:pStyle w:val="ad"/>
        <w:spacing w:before="0" w:beforeAutospacing="0" w:after="0" w:afterAutospacing="0"/>
        <w:rPr>
          <w:color w:val="242424"/>
          <w:sz w:val="28"/>
          <w:szCs w:val="28"/>
        </w:rPr>
      </w:pPr>
      <w:r w:rsidRPr="00653907">
        <w:rPr>
          <w:color w:val="242424"/>
          <w:sz w:val="28"/>
          <w:szCs w:val="28"/>
        </w:rPr>
        <w:t>Глава администрации</w:t>
      </w:r>
      <w:r>
        <w:rPr>
          <w:color w:val="242424"/>
          <w:sz w:val="28"/>
          <w:szCs w:val="28"/>
        </w:rPr>
        <w:t xml:space="preserve">  </w:t>
      </w:r>
      <w:proofErr w:type="gramStart"/>
      <w:r w:rsidR="00CC0A4B">
        <w:rPr>
          <w:color w:val="242424"/>
          <w:sz w:val="28"/>
          <w:szCs w:val="28"/>
        </w:rPr>
        <w:t>городского</w:t>
      </w:r>
      <w:proofErr w:type="gramEnd"/>
      <w:r>
        <w:rPr>
          <w:color w:val="242424"/>
          <w:sz w:val="28"/>
          <w:szCs w:val="28"/>
        </w:rPr>
        <w:t xml:space="preserve">                                                                   </w:t>
      </w:r>
    </w:p>
    <w:p w:rsidR="00653907" w:rsidRPr="00653907" w:rsidRDefault="007F3C64" w:rsidP="0036116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53907" w:rsidRPr="00653907">
        <w:rPr>
          <w:sz w:val="28"/>
          <w:szCs w:val="28"/>
        </w:rPr>
        <w:t>оселения</w:t>
      </w:r>
      <w:r w:rsidR="00CC0A4B">
        <w:rPr>
          <w:sz w:val="28"/>
          <w:szCs w:val="28"/>
        </w:rPr>
        <w:t xml:space="preserve">  «</w:t>
      </w:r>
      <w:proofErr w:type="spellStart"/>
      <w:r w:rsidR="00CC0A4B">
        <w:rPr>
          <w:sz w:val="28"/>
          <w:szCs w:val="28"/>
        </w:rPr>
        <w:t>Пушкиногорье</w:t>
      </w:r>
      <w:proofErr w:type="spellEnd"/>
      <w:r w:rsidR="00CC0A4B">
        <w:rPr>
          <w:sz w:val="28"/>
          <w:szCs w:val="28"/>
        </w:rPr>
        <w:t>»</w:t>
      </w:r>
      <w:r w:rsidR="00653907">
        <w:rPr>
          <w:sz w:val="28"/>
          <w:szCs w:val="28"/>
        </w:rPr>
        <w:t xml:space="preserve">                                     </w:t>
      </w:r>
      <w:r w:rsidR="00AB7B8A">
        <w:rPr>
          <w:sz w:val="28"/>
          <w:szCs w:val="28"/>
        </w:rPr>
        <w:t xml:space="preserve">                   </w:t>
      </w:r>
      <w:r w:rsidR="00653907">
        <w:rPr>
          <w:sz w:val="28"/>
          <w:szCs w:val="28"/>
        </w:rPr>
        <w:t xml:space="preserve">   </w:t>
      </w:r>
      <w:proofErr w:type="spellStart"/>
      <w:r w:rsidR="007E50F2">
        <w:rPr>
          <w:sz w:val="28"/>
          <w:szCs w:val="28"/>
        </w:rPr>
        <w:t>О.А.Шляхтюк</w:t>
      </w:r>
      <w:proofErr w:type="spellEnd"/>
      <w:r w:rsidR="00653907">
        <w:rPr>
          <w:sz w:val="28"/>
          <w:szCs w:val="28"/>
        </w:rPr>
        <w:t xml:space="preserve">            </w:t>
      </w:r>
    </w:p>
    <w:p w:rsidR="00653907" w:rsidRDefault="00653907" w:rsidP="00361169"/>
    <w:p w:rsidR="00653907" w:rsidRDefault="00653907" w:rsidP="00361169"/>
    <w:p w:rsidR="00653907" w:rsidRDefault="00653907" w:rsidP="00361169"/>
    <w:p w:rsidR="00653907" w:rsidRDefault="00653907" w:rsidP="00361169"/>
    <w:p w:rsidR="00653907" w:rsidRDefault="00653907"/>
    <w:p w:rsidR="00653907" w:rsidRDefault="00653907"/>
    <w:p w:rsidR="00653907" w:rsidRDefault="00653907"/>
    <w:p w:rsidR="00653907" w:rsidRDefault="00653907"/>
    <w:p w:rsidR="00361169" w:rsidRDefault="00361169"/>
    <w:p w:rsidR="00361169" w:rsidRDefault="00361169"/>
    <w:p w:rsidR="00653907" w:rsidRPr="00F86A0F" w:rsidRDefault="00123109" w:rsidP="00653907">
      <w:pPr>
        <w:pStyle w:val="ad"/>
        <w:spacing w:before="0" w:beforeAutospacing="0" w:after="0" w:afterAutospacing="0"/>
        <w:jc w:val="right"/>
        <w:rPr>
          <w:color w:val="242424"/>
        </w:rPr>
      </w:pPr>
      <w:r w:rsidRPr="00F86A0F">
        <w:rPr>
          <w:color w:val="242424"/>
        </w:rPr>
        <w:t xml:space="preserve">Приложение </w:t>
      </w:r>
    </w:p>
    <w:p w:rsidR="00123109" w:rsidRPr="00F86A0F" w:rsidRDefault="00123109" w:rsidP="00653907">
      <w:pPr>
        <w:pStyle w:val="ad"/>
        <w:spacing w:before="0" w:beforeAutospacing="0" w:after="0" w:afterAutospacing="0"/>
        <w:jc w:val="right"/>
        <w:rPr>
          <w:color w:val="242424"/>
        </w:rPr>
      </w:pPr>
      <w:r w:rsidRPr="00F86A0F">
        <w:rPr>
          <w:color w:val="242424"/>
        </w:rPr>
        <w:t>к  П</w:t>
      </w:r>
      <w:r w:rsidR="00653907" w:rsidRPr="00F86A0F">
        <w:rPr>
          <w:color w:val="242424"/>
        </w:rPr>
        <w:t>остановлени</w:t>
      </w:r>
      <w:r w:rsidRPr="00F86A0F">
        <w:rPr>
          <w:color w:val="242424"/>
        </w:rPr>
        <w:t xml:space="preserve">ю </w:t>
      </w:r>
    </w:p>
    <w:p w:rsidR="00123109" w:rsidRPr="00F86A0F" w:rsidRDefault="00123109" w:rsidP="00653907">
      <w:pPr>
        <w:pStyle w:val="ad"/>
        <w:spacing w:before="0" w:beforeAutospacing="0" w:after="0" w:afterAutospacing="0"/>
        <w:jc w:val="right"/>
        <w:rPr>
          <w:color w:val="242424"/>
        </w:rPr>
      </w:pPr>
      <w:r w:rsidRPr="00F86A0F">
        <w:rPr>
          <w:color w:val="242424"/>
        </w:rPr>
        <w:t>А</w:t>
      </w:r>
      <w:r w:rsidR="00653907" w:rsidRPr="00F86A0F">
        <w:rPr>
          <w:color w:val="242424"/>
        </w:rPr>
        <w:t>дминистрации</w:t>
      </w:r>
      <w:r w:rsidRPr="00F86A0F">
        <w:rPr>
          <w:color w:val="242424"/>
        </w:rPr>
        <w:t xml:space="preserve"> </w:t>
      </w:r>
      <w:proofErr w:type="gramStart"/>
      <w:r w:rsidR="00031DB5" w:rsidRPr="00F86A0F">
        <w:rPr>
          <w:color w:val="242424"/>
        </w:rPr>
        <w:t>город</w:t>
      </w:r>
      <w:r w:rsidR="00AB7B8A" w:rsidRPr="00F86A0F">
        <w:rPr>
          <w:color w:val="242424"/>
        </w:rPr>
        <w:t>ского</w:t>
      </w:r>
      <w:proofErr w:type="gramEnd"/>
    </w:p>
    <w:p w:rsidR="00653907" w:rsidRPr="00F86A0F" w:rsidRDefault="00AB7B8A" w:rsidP="00653907">
      <w:pPr>
        <w:pStyle w:val="ad"/>
        <w:spacing w:before="0" w:beforeAutospacing="0" w:after="0" w:afterAutospacing="0"/>
        <w:jc w:val="right"/>
        <w:rPr>
          <w:color w:val="242424"/>
        </w:rPr>
      </w:pPr>
      <w:r w:rsidRPr="00F86A0F">
        <w:rPr>
          <w:color w:val="242424"/>
        </w:rPr>
        <w:t xml:space="preserve"> поселения «</w:t>
      </w:r>
      <w:proofErr w:type="spellStart"/>
      <w:r w:rsidR="00031DB5" w:rsidRPr="00F86A0F">
        <w:rPr>
          <w:color w:val="242424"/>
        </w:rPr>
        <w:t>Пушкиногорье</w:t>
      </w:r>
      <w:proofErr w:type="spellEnd"/>
      <w:r w:rsidRPr="00F86A0F">
        <w:rPr>
          <w:color w:val="242424"/>
        </w:rPr>
        <w:t>»</w:t>
      </w:r>
    </w:p>
    <w:p w:rsidR="00653907" w:rsidRDefault="00AB7B8A" w:rsidP="00F86A0F">
      <w:pPr>
        <w:pStyle w:val="ad"/>
        <w:spacing w:before="0" w:beforeAutospacing="0" w:after="150" w:afterAutospacing="0" w:line="238" w:lineRule="atLeast"/>
        <w:jc w:val="right"/>
        <w:rPr>
          <w:color w:val="242424"/>
          <w:sz w:val="28"/>
          <w:szCs w:val="28"/>
        </w:rPr>
      </w:pPr>
      <w:r w:rsidRPr="00F86A0F">
        <w:rPr>
          <w:color w:val="242424"/>
        </w:rPr>
        <w:t xml:space="preserve">                                                                                                    </w:t>
      </w:r>
      <w:r w:rsidR="00653907" w:rsidRPr="00F86A0F">
        <w:rPr>
          <w:color w:val="242424"/>
        </w:rPr>
        <w:t>от</w:t>
      </w:r>
      <w:r w:rsidR="00864FA7">
        <w:rPr>
          <w:color w:val="242424"/>
        </w:rPr>
        <w:t xml:space="preserve"> 21.01.</w:t>
      </w:r>
      <w:r w:rsidR="00653907" w:rsidRPr="00F86A0F">
        <w:rPr>
          <w:color w:val="242424"/>
        </w:rPr>
        <w:t>20</w:t>
      </w:r>
      <w:r w:rsidRPr="00F86A0F">
        <w:rPr>
          <w:color w:val="242424"/>
        </w:rPr>
        <w:t>20</w:t>
      </w:r>
      <w:r w:rsidR="00653907" w:rsidRPr="00F86A0F">
        <w:rPr>
          <w:color w:val="242424"/>
        </w:rPr>
        <w:t xml:space="preserve"> г. № </w:t>
      </w:r>
      <w:r w:rsidR="00864FA7">
        <w:rPr>
          <w:color w:val="242424"/>
        </w:rPr>
        <w:t>5</w:t>
      </w:r>
    </w:p>
    <w:p w:rsidR="00AB7B8A" w:rsidRPr="00AB7B8A" w:rsidRDefault="00AB7B8A" w:rsidP="00653907">
      <w:pPr>
        <w:pStyle w:val="ad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</w:p>
    <w:p w:rsidR="00653907" w:rsidRPr="00AB7B8A" w:rsidRDefault="00E4554D" w:rsidP="00653907">
      <w:pPr>
        <w:pStyle w:val="ad"/>
        <w:spacing w:before="0" w:beforeAutospacing="0" w:after="0" w:afterAutospacing="0" w:line="238" w:lineRule="atLeast"/>
        <w:jc w:val="center"/>
        <w:rPr>
          <w:color w:val="242424"/>
          <w:sz w:val="28"/>
          <w:szCs w:val="28"/>
        </w:rPr>
      </w:pPr>
      <w:hyperlink r:id="rId8" w:anchor="Par28" w:history="1">
        <w:proofErr w:type="gramStart"/>
        <w:r w:rsidR="00653907" w:rsidRPr="00361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</w:t>
        </w:r>
        <w:proofErr w:type="gramEnd"/>
      </w:hyperlink>
      <w:r w:rsidR="00653907" w:rsidRPr="00361169">
        <w:rPr>
          <w:sz w:val="28"/>
          <w:szCs w:val="28"/>
        </w:rPr>
        <w:t>ор</w:t>
      </w:r>
      <w:r w:rsidR="00653907" w:rsidRPr="00AB7B8A">
        <w:rPr>
          <w:color w:val="242424"/>
          <w:sz w:val="28"/>
          <w:szCs w:val="28"/>
        </w:rPr>
        <w:t>ядок</w:t>
      </w:r>
    </w:p>
    <w:p w:rsidR="00653907" w:rsidRPr="00AB7B8A" w:rsidRDefault="00653907" w:rsidP="00653907">
      <w:pPr>
        <w:pStyle w:val="ad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формирования перечня налоговых расходов и оценки налоговых расходов муниципального образования</w:t>
      </w:r>
      <w:r w:rsidR="00580F87">
        <w:rPr>
          <w:color w:val="242424"/>
          <w:sz w:val="28"/>
          <w:szCs w:val="28"/>
        </w:rPr>
        <w:t xml:space="preserve"> городское поселение </w:t>
      </w:r>
      <w:r w:rsidRPr="00AB7B8A">
        <w:rPr>
          <w:color w:val="242424"/>
          <w:sz w:val="28"/>
          <w:szCs w:val="28"/>
        </w:rPr>
        <w:t xml:space="preserve"> «</w:t>
      </w:r>
      <w:proofErr w:type="spellStart"/>
      <w:r w:rsidR="00031DB5">
        <w:rPr>
          <w:color w:val="242424"/>
          <w:sz w:val="28"/>
          <w:szCs w:val="28"/>
        </w:rPr>
        <w:t>Пушкиногорье</w:t>
      </w:r>
      <w:proofErr w:type="spellEnd"/>
      <w:r w:rsidRPr="00AB7B8A">
        <w:rPr>
          <w:color w:val="242424"/>
          <w:sz w:val="28"/>
          <w:szCs w:val="28"/>
        </w:rPr>
        <w:t>»</w:t>
      </w:r>
    </w:p>
    <w:p w:rsidR="00653907" w:rsidRPr="00AB7B8A" w:rsidRDefault="00653907" w:rsidP="00653907">
      <w:pPr>
        <w:pStyle w:val="ad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I. Общие положения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1. Настоящий Порядок определяют правила формирования перечня налоговых расходов (далее – перечень) и оценки налоговых расходов (далее – оценка) муниципального образования</w:t>
      </w:r>
      <w:r w:rsidR="00580F87">
        <w:rPr>
          <w:color w:val="242424"/>
          <w:sz w:val="28"/>
          <w:szCs w:val="28"/>
        </w:rPr>
        <w:t xml:space="preserve"> городское поселение</w:t>
      </w:r>
      <w:r w:rsidRPr="00AB7B8A">
        <w:rPr>
          <w:color w:val="242424"/>
          <w:sz w:val="28"/>
          <w:szCs w:val="28"/>
        </w:rPr>
        <w:t xml:space="preserve"> «</w:t>
      </w:r>
      <w:proofErr w:type="spellStart"/>
      <w:r w:rsidR="00031DB5">
        <w:rPr>
          <w:color w:val="242424"/>
          <w:sz w:val="28"/>
          <w:szCs w:val="28"/>
        </w:rPr>
        <w:t>Пушкиногорье</w:t>
      </w:r>
      <w:proofErr w:type="spellEnd"/>
      <w:r w:rsidRPr="00AB7B8A">
        <w:rPr>
          <w:color w:val="242424"/>
          <w:sz w:val="28"/>
          <w:szCs w:val="28"/>
        </w:rPr>
        <w:t>» (далее - муниципальное образование).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2. 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</w:t>
      </w:r>
      <w:r w:rsidR="00361169">
        <w:rPr>
          <w:color w:val="242424"/>
          <w:sz w:val="28"/>
          <w:szCs w:val="28"/>
        </w:rPr>
        <w:t xml:space="preserve"> </w:t>
      </w:r>
      <w:r w:rsidRPr="00AB7B8A">
        <w:rPr>
          <w:color w:val="242424"/>
          <w:sz w:val="28"/>
          <w:szCs w:val="28"/>
        </w:rPr>
        <w:t>муниципального образования, а также о кураторах налоговых расходов.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4. 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lastRenderedPageBreak/>
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8. Налоговые расходы (налоговые льготы), которые не соответствуют перечисленным выше критериям, относятся к не</w:t>
      </w:r>
      <w:r w:rsidR="00123109">
        <w:rPr>
          <w:color w:val="242424"/>
          <w:sz w:val="28"/>
          <w:szCs w:val="28"/>
        </w:rPr>
        <w:t xml:space="preserve"> </w:t>
      </w:r>
      <w:r w:rsidRPr="00AB7B8A">
        <w:rPr>
          <w:color w:val="242424"/>
          <w:sz w:val="28"/>
          <w:szCs w:val="28"/>
        </w:rPr>
        <w:t>программным налоговым расходам (налоговым льготам).</w:t>
      </w:r>
    </w:p>
    <w:p w:rsidR="00653907" w:rsidRPr="00580F87" w:rsidRDefault="00653907" w:rsidP="00AB7B8A">
      <w:pPr>
        <w:pStyle w:val="ad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9. </w:t>
      </w:r>
      <w:proofErr w:type="gramStart"/>
      <w:r w:rsidRPr="00AB7B8A">
        <w:rPr>
          <w:color w:val="242424"/>
          <w:sz w:val="28"/>
          <w:szCs w:val="28"/>
        </w:rPr>
        <w:t>Нормативные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</w:t>
      </w:r>
      <w:r w:rsidR="00F86A0F">
        <w:rPr>
          <w:color w:val="242424"/>
          <w:sz w:val="28"/>
          <w:szCs w:val="28"/>
        </w:rPr>
        <w:t xml:space="preserve"> </w:t>
      </w:r>
      <w:r w:rsidRPr="00AB7B8A">
        <w:rPr>
          <w:color w:val="242424"/>
          <w:sz w:val="28"/>
          <w:szCs w:val="28"/>
        </w:rPr>
        <w:t>-</w:t>
      </w:r>
      <w:r w:rsidR="00F86A0F">
        <w:rPr>
          <w:color w:val="242424"/>
          <w:sz w:val="28"/>
          <w:szCs w:val="28"/>
        </w:rPr>
        <w:t xml:space="preserve"> </w:t>
      </w:r>
      <w:r w:rsidRPr="00AB7B8A">
        <w:rPr>
          <w:color w:val="242424"/>
          <w:sz w:val="28"/>
          <w:szCs w:val="28"/>
        </w:rPr>
        <w:t xml:space="preserve">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</w:t>
      </w:r>
      <w:r w:rsidRPr="00580F87">
        <w:rPr>
          <w:sz w:val="28"/>
          <w:szCs w:val="28"/>
        </w:rPr>
        <w:t>согласно </w:t>
      </w:r>
      <w:hyperlink r:id="rId9" w:anchor="Par133" w:history="1">
        <w:r w:rsidRPr="00580F87">
          <w:rPr>
            <w:rStyle w:val="a3"/>
            <w:color w:val="auto"/>
            <w:sz w:val="28"/>
            <w:szCs w:val="28"/>
            <w:bdr w:val="none" w:sz="0" w:space="0" w:color="auto" w:frame="1"/>
          </w:rPr>
          <w:t>приложению</w:t>
        </w:r>
      </w:hyperlink>
      <w:r w:rsidRPr="00580F87">
        <w:rPr>
          <w:sz w:val="28"/>
          <w:szCs w:val="28"/>
        </w:rPr>
        <w:t>.</w:t>
      </w:r>
      <w:proofErr w:type="gramEnd"/>
    </w:p>
    <w:p w:rsidR="00653907" w:rsidRPr="00AB7B8A" w:rsidRDefault="00653907" w:rsidP="00AB7B8A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580F87">
        <w:rPr>
          <w:sz w:val="28"/>
          <w:szCs w:val="28"/>
        </w:rPr>
        <w:t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hyperlink r:id="rId10" w:anchor="Par133" w:history="1">
        <w:r w:rsidRPr="00580F87">
          <w:rPr>
            <w:rStyle w:val="a3"/>
            <w:color w:val="auto"/>
            <w:sz w:val="28"/>
            <w:szCs w:val="28"/>
            <w:bdr w:val="none" w:sz="0" w:space="0" w:color="auto" w:frame="1"/>
          </w:rPr>
          <w:t>приложением</w:t>
        </w:r>
      </w:hyperlink>
      <w:r w:rsidRPr="00AB7B8A">
        <w:rPr>
          <w:color w:val="242424"/>
          <w:sz w:val="28"/>
          <w:szCs w:val="28"/>
        </w:rPr>
        <w:t> к настоящему Порядку.</w:t>
      </w:r>
    </w:p>
    <w:p w:rsidR="00653907" w:rsidRPr="00AB7B8A" w:rsidRDefault="00653907" w:rsidP="00AB7B8A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</w:t>
      </w:r>
      <w:r w:rsidRPr="00580F87">
        <w:rPr>
          <w:sz w:val="28"/>
          <w:szCs w:val="28"/>
        </w:rPr>
        <w:t>предусмотренные </w:t>
      </w:r>
      <w:hyperlink r:id="rId11" w:anchor="Par133" w:history="1">
        <w:r w:rsidRPr="00580F87">
          <w:rPr>
            <w:rStyle w:val="a3"/>
            <w:color w:val="auto"/>
            <w:sz w:val="28"/>
            <w:szCs w:val="28"/>
            <w:bdr w:val="none" w:sz="0" w:space="0" w:color="auto" w:frame="1"/>
          </w:rPr>
          <w:t>приложением</w:t>
        </w:r>
      </w:hyperlink>
      <w:r w:rsidRPr="00AB7B8A">
        <w:rPr>
          <w:color w:val="242424"/>
          <w:sz w:val="28"/>
          <w:szCs w:val="28"/>
        </w:rPr>
        <w:t> к настоящему Порядку.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15.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16.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</w:t>
      </w:r>
      <w:r w:rsidRPr="00AB7B8A">
        <w:rPr>
          <w:color w:val="242424"/>
          <w:sz w:val="28"/>
          <w:szCs w:val="28"/>
        </w:rPr>
        <w:lastRenderedPageBreak/>
        <w:t>обеспечение которых осуществляется в полном объеме или частично за счет бюджетов муниципального образования.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18. В целях оценки налоговых расходов муниципального образования Финансов</w:t>
      </w:r>
      <w:r w:rsidR="00D942B5">
        <w:rPr>
          <w:color w:val="242424"/>
          <w:sz w:val="28"/>
          <w:szCs w:val="28"/>
        </w:rPr>
        <w:t>ое</w:t>
      </w:r>
      <w:r w:rsidRPr="00AB7B8A">
        <w:rPr>
          <w:color w:val="242424"/>
          <w:sz w:val="28"/>
          <w:szCs w:val="28"/>
        </w:rPr>
        <w:t xml:space="preserve"> </w:t>
      </w:r>
      <w:r w:rsidR="00D942B5">
        <w:rPr>
          <w:color w:val="242424"/>
          <w:sz w:val="28"/>
          <w:szCs w:val="28"/>
        </w:rPr>
        <w:t xml:space="preserve">управление </w:t>
      </w:r>
      <w:proofErr w:type="spellStart"/>
      <w:r w:rsidR="00D942B5">
        <w:rPr>
          <w:color w:val="242424"/>
          <w:sz w:val="28"/>
          <w:szCs w:val="28"/>
        </w:rPr>
        <w:t>Пушкиногорского</w:t>
      </w:r>
      <w:proofErr w:type="spellEnd"/>
      <w:r w:rsidR="00D942B5">
        <w:rPr>
          <w:color w:val="242424"/>
          <w:sz w:val="28"/>
          <w:szCs w:val="28"/>
        </w:rPr>
        <w:t xml:space="preserve"> района</w:t>
      </w:r>
      <w:r w:rsidRPr="00AB7B8A">
        <w:rPr>
          <w:color w:val="242424"/>
          <w:sz w:val="28"/>
          <w:szCs w:val="28"/>
        </w:rPr>
        <w:t xml:space="preserve">  (далее – финансов</w:t>
      </w:r>
      <w:r w:rsidR="00D942B5">
        <w:rPr>
          <w:color w:val="242424"/>
          <w:sz w:val="28"/>
          <w:szCs w:val="28"/>
        </w:rPr>
        <w:t>ое управление</w:t>
      </w:r>
      <w:r w:rsidRPr="00AB7B8A">
        <w:rPr>
          <w:color w:val="242424"/>
          <w:sz w:val="28"/>
          <w:szCs w:val="28"/>
        </w:rPr>
        <w:t>):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а) формирует перечень налоговых расходов муниципального образования;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19. В целях оценки налоговых расходов муниципального образования налоговый орган формирует, и представляют в финансов</w:t>
      </w:r>
      <w:r w:rsidR="00822D07">
        <w:rPr>
          <w:color w:val="242424"/>
          <w:sz w:val="28"/>
          <w:szCs w:val="28"/>
        </w:rPr>
        <w:t>ое управление</w:t>
      </w:r>
      <w:r w:rsidRPr="00AB7B8A">
        <w:rPr>
          <w:color w:val="242424"/>
          <w:sz w:val="28"/>
          <w:szCs w:val="28"/>
        </w:rPr>
        <w:t xml:space="preserve">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20. В целях оценки налоговых расходов муниципального образования кураторы налоговых расходов:</w:t>
      </w:r>
    </w:p>
    <w:p w:rsidR="00653907" w:rsidRPr="00AB7B8A" w:rsidRDefault="00653907" w:rsidP="00AB7B8A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 </w:t>
      </w:r>
      <w:hyperlink r:id="rId12" w:anchor="Par133" w:history="1">
        <w:r w:rsidRPr="00A21579">
          <w:rPr>
            <w:rStyle w:val="a3"/>
            <w:color w:val="auto"/>
            <w:sz w:val="28"/>
            <w:szCs w:val="28"/>
            <w:bdr w:val="none" w:sz="0" w:space="0" w:color="auto" w:frame="1"/>
          </w:rPr>
          <w:t>приложением</w:t>
        </w:r>
      </w:hyperlink>
      <w:r w:rsidRPr="00A21579">
        <w:rPr>
          <w:sz w:val="28"/>
          <w:szCs w:val="28"/>
        </w:rPr>
        <w:t> </w:t>
      </w:r>
      <w:r w:rsidRPr="00AB7B8A">
        <w:rPr>
          <w:color w:val="242424"/>
          <w:sz w:val="28"/>
          <w:szCs w:val="28"/>
        </w:rPr>
        <w:t>к настоящему Порядку;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финансовый отдел.</w:t>
      </w:r>
    </w:p>
    <w:p w:rsidR="00A21579" w:rsidRPr="00B96CDD" w:rsidRDefault="00653907" w:rsidP="00A21579">
      <w:pPr>
        <w:pStyle w:val="ad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B96CDD">
        <w:rPr>
          <w:color w:val="242424"/>
          <w:sz w:val="28"/>
          <w:szCs w:val="28"/>
        </w:rPr>
        <w:t>II. Формирование перечня налоговых расходов</w:t>
      </w:r>
    </w:p>
    <w:p w:rsidR="00653907" w:rsidRDefault="00822D07" w:rsidP="00A21579">
      <w:pPr>
        <w:pStyle w:val="ad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B96CDD">
        <w:rPr>
          <w:color w:val="242424"/>
          <w:sz w:val="28"/>
          <w:szCs w:val="28"/>
        </w:rPr>
        <w:t>муниципального образования</w:t>
      </w:r>
    </w:p>
    <w:p w:rsidR="00B96CDD" w:rsidRPr="00B96CDD" w:rsidRDefault="00B96CDD" w:rsidP="00A21579">
      <w:pPr>
        <w:pStyle w:val="ad"/>
        <w:spacing w:before="0" w:beforeAutospacing="0" w:after="0" w:afterAutospacing="0"/>
        <w:jc w:val="center"/>
        <w:rPr>
          <w:color w:val="242424"/>
          <w:sz w:val="28"/>
          <w:szCs w:val="28"/>
        </w:rPr>
      </w:pPr>
    </w:p>
    <w:p w:rsidR="00653907" w:rsidRPr="00AB7B8A" w:rsidRDefault="00653907" w:rsidP="00A21579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21. Проект перечня налоговых расходов муниципального образования на очередной финансовый год и плановый период (</w:t>
      </w:r>
      <w:proofErr w:type="spellStart"/>
      <w:r w:rsidRPr="00AB7B8A">
        <w:rPr>
          <w:color w:val="242424"/>
          <w:sz w:val="28"/>
          <w:szCs w:val="28"/>
        </w:rPr>
        <w:t>далее-проект</w:t>
      </w:r>
      <w:proofErr w:type="spellEnd"/>
      <w:r w:rsidRPr="00AB7B8A">
        <w:rPr>
          <w:color w:val="242424"/>
          <w:sz w:val="28"/>
          <w:szCs w:val="28"/>
        </w:rPr>
        <w:t xml:space="preserve"> перечня налоговых расходов) формируется финансовым </w:t>
      </w:r>
      <w:r w:rsidR="00822D07">
        <w:rPr>
          <w:color w:val="242424"/>
          <w:sz w:val="28"/>
          <w:szCs w:val="28"/>
        </w:rPr>
        <w:t>управлением</w:t>
      </w:r>
      <w:r w:rsidRPr="00AB7B8A">
        <w:rPr>
          <w:color w:val="242424"/>
          <w:sz w:val="28"/>
          <w:szCs w:val="28"/>
        </w:rPr>
        <w:t xml:space="preserve">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653907" w:rsidRPr="00AB7B8A" w:rsidRDefault="00653907" w:rsidP="00AB7B8A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22. Органы и организации, указанные </w:t>
      </w:r>
      <w:r w:rsidRPr="00580F87">
        <w:rPr>
          <w:sz w:val="28"/>
          <w:szCs w:val="28"/>
        </w:rPr>
        <w:t>в </w:t>
      </w:r>
      <w:hyperlink r:id="rId13" w:anchor="Par62" w:history="1">
        <w:r w:rsidRPr="00580F87">
          <w:rPr>
            <w:rStyle w:val="a3"/>
            <w:color w:val="auto"/>
            <w:sz w:val="28"/>
            <w:szCs w:val="28"/>
            <w:bdr w:val="none" w:sz="0" w:space="0" w:color="auto" w:frame="1"/>
          </w:rPr>
          <w:t>пункте </w:t>
        </w:r>
      </w:hyperlink>
      <w:r w:rsidRPr="00580F87">
        <w:rPr>
          <w:sz w:val="28"/>
          <w:szCs w:val="28"/>
        </w:rPr>
        <w:t>21</w:t>
      </w:r>
      <w:r w:rsidRPr="00AB7B8A">
        <w:rPr>
          <w:color w:val="242424"/>
          <w:sz w:val="28"/>
          <w:szCs w:val="28"/>
        </w:rPr>
        <w:t xml:space="preserve">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</w:t>
      </w:r>
      <w:r w:rsidRPr="00AB7B8A">
        <w:rPr>
          <w:color w:val="242424"/>
          <w:sz w:val="28"/>
          <w:szCs w:val="28"/>
        </w:rPr>
        <w:lastRenderedPageBreak/>
        <w:t>программы муниципального образования, и определения кураторов налоговых расходов, и в случае несогласия с указанным распределением направляют в финансов</w:t>
      </w:r>
      <w:r w:rsidR="00822D07">
        <w:rPr>
          <w:color w:val="242424"/>
          <w:sz w:val="28"/>
          <w:szCs w:val="28"/>
        </w:rPr>
        <w:t>ое  управление</w:t>
      </w:r>
      <w:r w:rsidRPr="00AB7B8A">
        <w:rPr>
          <w:color w:val="242424"/>
          <w:sz w:val="28"/>
          <w:szCs w:val="28"/>
        </w:rPr>
        <w:t xml:space="preserve"> предложения по уточнению проекта перечня налоговых расходов.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653907" w:rsidRPr="00AB7B8A" w:rsidRDefault="00653907" w:rsidP="00AB7B8A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В случае если результаты рассмотрения не направлены в финансовый отдел в течение срока, указанного </w:t>
      </w:r>
      <w:r w:rsidRPr="00822D07">
        <w:rPr>
          <w:sz w:val="28"/>
          <w:szCs w:val="28"/>
        </w:rPr>
        <w:t>в </w:t>
      </w:r>
      <w:hyperlink r:id="rId14" w:anchor="Par63" w:history="1">
        <w:r w:rsidRPr="00822D07">
          <w:rPr>
            <w:rStyle w:val="a3"/>
            <w:color w:val="auto"/>
            <w:sz w:val="28"/>
            <w:szCs w:val="28"/>
            <w:bdr w:val="none" w:sz="0" w:space="0" w:color="auto" w:frame="1"/>
          </w:rPr>
          <w:t>абзаце первом</w:t>
        </w:r>
      </w:hyperlink>
      <w:r w:rsidRPr="00AB7B8A">
        <w:rPr>
          <w:color w:val="242424"/>
          <w:sz w:val="28"/>
          <w:szCs w:val="28"/>
        </w:rPr>
        <w:t> настоящего пункта, проект перечня налоговых расходов считается согласованным.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23.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приказом финансового </w:t>
      </w:r>
      <w:r w:rsidR="00822D07">
        <w:rPr>
          <w:color w:val="242424"/>
          <w:sz w:val="28"/>
          <w:szCs w:val="28"/>
        </w:rPr>
        <w:t>управления</w:t>
      </w:r>
      <w:r w:rsidRPr="00AB7B8A">
        <w:rPr>
          <w:color w:val="242424"/>
          <w:sz w:val="28"/>
          <w:szCs w:val="28"/>
        </w:rPr>
        <w:t xml:space="preserve">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период, перечень налоговых расходов утверждается до 30 декабря текущего финансового года.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24. В срок, не позднее 15 рабочих дней после завершения процедур, установленных в пункте 23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</w:t>
      </w:r>
    </w:p>
    <w:p w:rsidR="00653907" w:rsidRDefault="00653907" w:rsidP="00AB7B8A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25.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 </w:t>
      </w:r>
      <w:hyperlink r:id="rId15" w:anchor="Par62" w:history="1">
        <w:r w:rsidRPr="00580F87">
          <w:rPr>
            <w:rStyle w:val="a3"/>
            <w:color w:val="auto"/>
            <w:sz w:val="28"/>
            <w:szCs w:val="28"/>
            <w:bdr w:val="none" w:sz="0" w:space="0" w:color="auto" w:frame="1"/>
          </w:rPr>
          <w:t>пункте </w:t>
        </w:r>
      </w:hyperlink>
      <w:r w:rsidRPr="00580F87">
        <w:rPr>
          <w:sz w:val="28"/>
          <w:szCs w:val="28"/>
        </w:rPr>
        <w:t>21</w:t>
      </w:r>
      <w:r w:rsidRPr="00AB7B8A">
        <w:rPr>
          <w:color w:val="242424"/>
          <w:sz w:val="28"/>
          <w:szCs w:val="28"/>
        </w:rPr>
        <w:t xml:space="preserve"> настоящего Порядка, в </w:t>
      </w:r>
      <w:proofErr w:type="gramStart"/>
      <w:r w:rsidRPr="00AB7B8A">
        <w:rPr>
          <w:color w:val="242424"/>
          <w:sz w:val="28"/>
          <w:szCs w:val="28"/>
        </w:rPr>
        <w:t>связи</w:t>
      </w:r>
      <w:proofErr w:type="gramEnd"/>
      <w:r w:rsidRPr="00AB7B8A">
        <w:rPr>
          <w:color w:val="242424"/>
          <w:sz w:val="28"/>
          <w:szCs w:val="28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отдел соответствующую информацию для уточнения указанного перечня налоговых расходов муниципального образования.</w:t>
      </w:r>
    </w:p>
    <w:p w:rsidR="00A21579" w:rsidRPr="00AB7B8A" w:rsidRDefault="00A21579" w:rsidP="00AB7B8A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</w:p>
    <w:p w:rsidR="00B96CDD" w:rsidRDefault="00653907" w:rsidP="00A21579">
      <w:pPr>
        <w:pStyle w:val="ad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B96CDD">
        <w:rPr>
          <w:color w:val="242424"/>
          <w:sz w:val="28"/>
          <w:szCs w:val="28"/>
        </w:rPr>
        <w:t xml:space="preserve">III. </w:t>
      </w:r>
      <w:r w:rsidR="00B96CDD">
        <w:rPr>
          <w:color w:val="242424"/>
          <w:sz w:val="28"/>
          <w:szCs w:val="28"/>
        </w:rPr>
        <w:t xml:space="preserve"> </w:t>
      </w:r>
      <w:r w:rsidRPr="00B96CDD">
        <w:rPr>
          <w:color w:val="242424"/>
          <w:sz w:val="28"/>
          <w:szCs w:val="28"/>
        </w:rPr>
        <w:t xml:space="preserve">Порядок оценки </w:t>
      </w:r>
    </w:p>
    <w:p w:rsidR="00653907" w:rsidRPr="00B96CDD" w:rsidRDefault="00653907" w:rsidP="00A21579">
      <w:pPr>
        <w:pStyle w:val="ad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B96CDD">
        <w:rPr>
          <w:color w:val="242424"/>
          <w:sz w:val="28"/>
          <w:szCs w:val="28"/>
        </w:rPr>
        <w:t>налоговых</w:t>
      </w:r>
      <w:r w:rsidR="00A21579" w:rsidRPr="00B96CDD">
        <w:rPr>
          <w:color w:val="242424"/>
          <w:sz w:val="28"/>
          <w:szCs w:val="28"/>
        </w:rPr>
        <w:t xml:space="preserve"> </w:t>
      </w:r>
      <w:r w:rsidRPr="00B96CDD">
        <w:rPr>
          <w:color w:val="242424"/>
          <w:sz w:val="28"/>
          <w:szCs w:val="28"/>
        </w:rPr>
        <w:t>расходов муниципального образования</w:t>
      </w:r>
    </w:p>
    <w:p w:rsidR="00A21579" w:rsidRPr="00A21579" w:rsidRDefault="00A21579" w:rsidP="00A21579">
      <w:pPr>
        <w:pStyle w:val="ad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</w:p>
    <w:p w:rsidR="00653907" w:rsidRPr="00AB7B8A" w:rsidRDefault="00653907" w:rsidP="00A21579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lastRenderedPageBreak/>
        <w:t xml:space="preserve">26.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финансовым </w:t>
      </w:r>
      <w:r w:rsidR="00822D07">
        <w:rPr>
          <w:color w:val="242424"/>
          <w:sz w:val="28"/>
          <w:szCs w:val="28"/>
        </w:rPr>
        <w:t>управлением</w:t>
      </w:r>
      <w:r w:rsidRPr="00AB7B8A">
        <w:rPr>
          <w:color w:val="242424"/>
          <w:sz w:val="28"/>
          <w:szCs w:val="28"/>
        </w:rPr>
        <w:t>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27.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proofErr w:type="gramStart"/>
      <w:r w:rsidRPr="00AB7B8A">
        <w:rPr>
          <w:color w:val="242424"/>
          <w:sz w:val="28"/>
          <w:szCs w:val="28"/>
        </w:rPr>
        <w:t>В целях оценки эффективности налоговых расходов муниципального образования финансов</w:t>
      </w:r>
      <w:r w:rsidR="00822D07">
        <w:rPr>
          <w:color w:val="242424"/>
          <w:sz w:val="28"/>
          <w:szCs w:val="28"/>
        </w:rPr>
        <w:t>ое управление</w:t>
      </w:r>
      <w:r w:rsidRPr="00AB7B8A">
        <w:rPr>
          <w:color w:val="242424"/>
          <w:sz w:val="28"/>
          <w:szCs w:val="28"/>
        </w:rPr>
        <w:t xml:space="preserve">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</w:t>
      </w:r>
      <w:proofErr w:type="gramEnd"/>
      <w:r w:rsidRPr="00AB7B8A">
        <w:rPr>
          <w:color w:val="242424"/>
          <w:sz w:val="28"/>
          <w:szCs w:val="28"/>
        </w:rPr>
        <w:t xml:space="preserve"> </w:t>
      </w:r>
      <w:proofErr w:type="gramStart"/>
      <w:r w:rsidRPr="00AB7B8A">
        <w:rPr>
          <w:color w:val="242424"/>
          <w:sz w:val="28"/>
          <w:szCs w:val="28"/>
        </w:rPr>
        <w:t>основании</w:t>
      </w:r>
      <w:proofErr w:type="gramEnd"/>
      <w:r w:rsidRPr="00AB7B8A">
        <w:rPr>
          <w:color w:val="242424"/>
          <w:sz w:val="28"/>
          <w:szCs w:val="28"/>
        </w:rPr>
        <w:t xml:space="preserve"> информации налогового органа.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28. Критериями целесообразности налоговых расходов муниципального образования являются: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</w:t>
      </w:r>
      <w:proofErr w:type="spellStart"/>
      <w:r w:rsidRPr="00AB7B8A">
        <w:rPr>
          <w:color w:val="242424"/>
          <w:sz w:val="28"/>
          <w:szCs w:val="28"/>
        </w:rPr>
        <w:t>непрограммных</w:t>
      </w:r>
      <w:proofErr w:type="spellEnd"/>
      <w:r w:rsidRPr="00AB7B8A">
        <w:rPr>
          <w:color w:val="242424"/>
          <w:sz w:val="28"/>
          <w:szCs w:val="28"/>
        </w:rPr>
        <w:t xml:space="preserve"> налоговых расходов);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б) </w:t>
      </w:r>
      <w:proofErr w:type="spellStart"/>
      <w:r w:rsidRPr="00AB7B8A">
        <w:rPr>
          <w:color w:val="242424"/>
          <w:sz w:val="28"/>
          <w:szCs w:val="28"/>
        </w:rPr>
        <w:t>востребованность</w:t>
      </w:r>
      <w:proofErr w:type="spellEnd"/>
      <w:r w:rsidRPr="00AB7B8A">
        <w:rPr>
          <w:color w:val="242424"/>
          <w:sz w:val="28"/>
          <w:szCs w:val="28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653907" w:rsidRPr="00AB7B8A" w:rsidRDefault="00653907" w:rsidP="00AB7B8A">
      <w:pPr>
        <w:pStyle w:val="ad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29. В случае несоответствия налоговых расходов муниципального образования хотя бы одному из критериев, указанных </w:t>
      </w:r>
      <w:r w:rsidRPr="00822D07">
        <w:rPr>
          <w:sz w:val="28"/>
          <w:szCs w:val="28"/>
        </w:rPr>
        <w:t>в </w:t>
      </w:r>
      <w:hyperlink r:id="rId16" w:anchor="Par80" w:history="1">
        <w:r w:rsidRPr="00822D07">
          <w:rPr>
            <w:rStyle w:val="a3"/>
            <w:color w:val="auto"/>
            <w:sz w:val="28"/>
            <w:szCs w:val="28"/>
            <w:bdr w:val="none" w:sz="0" w:space="0" w:color="auto" w:frame="1"/>
          </w:rPr>
          <w:t>пункте </w:t>
        </w:r>
      </w:hyperlink>
      <w:r w:rsidRPr="00822D07">
        <w:rPr>
          <w:sz w:val="28"/>
          <w:szCs w:val="28"/>
        </w:rPr>
        <w:t>28 настоящего</w:t>
      </w:r>
      <w:r w:rsidRPr="00AB7B8A">
        <w:rPr>
          <w:color w:val="242424"/>
          <w:sz w:val="28"/>
          <w:szCs w:val="28"/>
        </w:rPr>
        <w:t xml:space="preserve"> Порядка, куратору налогового расхода надлежит представить в финансовый отдел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30.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31.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Оценке подлежит вклад соответствующего налогового расхода в изменение значения соответствующего показателя (индикатора), который рассчитывается </w:t>
      </w:r>
      <w:r w:rsidRPr="00AB7B8A">
        <w:rPr>
          <w:color w:val="242424"/>
          <w:sz w:val="28"/>
          <w:szCs w:val="28"/>
        </w:rPr>
        <w:lastRenderedPageBreak/>
        <w:t>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 xml:space="preserve">32. </w:t>
      </w:r>
      <w:proofErr w:type="gramStart"/>
      <w:r w:rsidRPr="00AB7B8A">
        <w:rPr>
          <w:color w:val="242424"/>
          <w:sz w:val="28"/>
          <w:szCs w:val="28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AB7B8A">
        <w:rPr>
          <w:color w:val="242424"/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33.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34.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653907" w:rsidRPr="00AB7B8A" w:rsidRDefault="00653907" w:rsidP="00AB7B8A">
      <w:pPr>
        <w:pStyle w:val="ad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AB7B8A">
        <w:rPr>
          <w:color w:val="242424"/>
          <w:sz w:val="28"/>
          <w:szCs w:val="28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финансовый отдел ежегодно до 31 октября текущего финансового года для обобщения.</w:t>
      </w:r>
    </w:p>
    <w:p w:rsidR="00653907" w:rsidRPr="00AB7B8A" w:rsidRDefault="00653907" w:rsidP="00822D07">
      <w:pPr>
        <w:pStyle w:val="ad"/>
        <w:spacing w:before="0" w:beforeAutospacing="0" w:after="150" w:afterAutospacing="0" w:line="238" w:lineRule="atLeast"/>
        <w:jc w:val="both"/>
        <w:rPr>
          <w:sz w:val="28"/>
          <w:szCs w:val="28"/>
        </w:rPr>
        <w:sectPr w:rsidR="00653907" w:rsidRPr="00AB7B8A">
          <w:pgSz w:w="11906" w:h="16838"/>
          <w:pgMar w:top="567" w:right="567" w:bottom="567" w:left="1701" w:header="720" w:footer="720" w:gutter="0"/>
          <w:cols w:space="720"/>
          <w:docGrid w:linePitch="600" w:charSpace="32768"/>
        </w:sectPr>
      </w:pPr>
      <w:r w:rsidRPr="00AB7B8A">
        <w:rPr>
          <w:color w:val="242424"/>
          <w:sz w:val="28"/>
          <w:szCs w:val="28"/>
        </w:rPr>
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4A17C2" w:rsidRPr="00AB7B8A" w:rsidRDefault="004A17C2">
      <w:pPr>
        <w:rPr>
          <w:sz w:val="28"/>
          <w:szCs w:val="28"/>
        </w:rPr>
      </w:pPr>
    </w:p>
    <w:p w:rsidR="00F86A0F" w:rsidRDefault="004A17C2" w:rsidP="00F86A0F">
      <w:pPr>
        <w:pStyle w:val="ad"/>
        <w:spacing w:before="0" w:beforeAutospacing="0" w:after="0" w:afterAutospacing="0"/>
        <w:jc w:val="right"/>
        <w:rPr>
          <w:rFonts w:ascii="Roboto Condensed" w:hAnsi="Roboto Condensed"/>
          <w:color w:val="000000"/>
          <w:sz w:val="22"/>
          <w:szCs w:val="22"/>
        </w:rPr>
      </w:pPr>
      <w:r>
        <w:tab/>
      </w:r>
      <w:r w:rsidR="00123109">
        <w:tab/>
      </w:r>
      <w:r w:rsidR="00123109">
        <w:tab/>
      </w:r>
      <w:r w:rsidR="00123109">
        <w:tab/>
      </w:r>
      <w:r w:rsidR="00123109">
        <w:tab/>
      </w:r>
      <w:r w:rsidR="00123109">
        <w:tab/>
      </w:r>
      <w:r w:rsidR="00123109">
        <w:tab/>
      </w:r>
      <w:r w:rsidR="00123109">
        <w:tab/>
      </w:r>
      <w:r w:rsidR="00123109">
        <w:tab/>
      </w:r>
      <w:r w:rsidR="00123109">
        <w:tab/>
      </w:r>
      <w:r w:rsidR="00035B91" w:rsidRPr="00123109">
        <w:rPr>
          <w:rFonts w:ascii="Roboto Condensed" w:hAnsi="Roboto Condensed"/>
          <w:color w:val="000000"/>
          <w:sz w:val="22"/>
          <w:szCs w:val="22"/>
        </w:rPr>
        <w:t xml:space="preserve">Приложение </w:t>
      </w:r>
    </w:p>
    <w:p w:rsidR="00F86A0F" w:rsidRDefault="00F86A0F" w:rsidP="00F86A0F">
      <w:pPr>
        <w:pStyle w:val="ad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>
        <w:rPr>
          <w:rFonts w:ascii="Roboto Condensed" w:hAnsi="Roboto Condensed" w:hint="eastAsia"/>
          <w:color w:val="000000"/>
          <w:sz w:val="22"/>
          <w:szCs w:val="22"/>
        </w:rPr>
        <w:t xml:space="preserve">к </w:t>
      </w:r>
      <w:hyperlink r:id="rId17" w:anchor="Par28" w:history="1">
        <w:proofErr w:type="gramStart"/>
        <w:r w:rsidR="00123109" w:rsidRPr="00123109">
          <w:rPr>
            <w:rStyle w:val="a3"/>
            <w:color w:val="auto"/>
            <w:sz w:val="22"/>
            <w:szCs w:val="22"/>
            <w:u w:val="none"/>
            <w:bdr w:val="none" w:sz="0" w:space="0" w:color="auto" w:frame="1"/>
          </w:rPr>
          <w:t>П</w:t>
        </w:r>
        <w:proofErr w:type="gramEnd"/>
      </w:hyperlink>
      <w:r w:rsidR="00123109" w:rsidRPr="00123109">
        <w:rPr>
          <w:sz w:val="22"/>
          <w:szCs w:val="22"/>
        </w:rPr>
        <w:t>ор</w:t>
      </w:r>
      <w:r w:rsidR="00123109" w:rsidRPr="00123109">
        <w:rPr>
          <w:color w:val="242424"/>
          <w:sz w:val="22"/>
          <w:szCs w:val="22"/>
        </w:rPr>
        <w:t>ядк</w:t>
      </w:r>
      <w:r>
        <w:rPr>
          <w:color w:val="242424"/>
          <w:sz w:val="22"/>
          <w:szCs w:val="22"/>
        </w:rPr>
        <w:t xml:space="preserve">у </w:t>
      </w:r>
      <w:r w:rsidR="00123109" w:rsidRPr="00123109">
        <w:rPr>
          <w:color w:val="242424"/>
          <w:sz w:val="22"/>
          <w:szCs w:val="22"/>
        </w:rPr>
        <w:t>формирования перечня</w:t>
      </w:r>
    </w:p>
    <w:p w:rsidR="00F86A0F" w:rsidRDefault="00123109" w:rsidP="00F86A0F">
      <w:pPr>
        <w:pStyle w:val="ad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123109">
        <w:rPr>
          <w:color w:val="242424"/>
          <w:sz w:val="22"/>
          <w:szCs w:val="22"/>
        </w:rPr>
        <w:t xml:space="preserve"> налоговых расходов и оценки</w:t>
      </w:r>
      <w:r w:rsidR="00F86A0F">
        <w:rPr>
          <w:color w:val="242424"/>
          <w:sz w:val="22"/>
          <w:szCs w:val="22"/>
        </w:rPr>
        <w:t xml:space="preserve"> </w:t>
      </w:r>
      <w:r w:rsidRPr="00123109">
        <w:rPr>
          <w:color w:val="242424"/>
          <w:sz w:val="22"/>
          <w:szCs w:val="22"/>
        </w:rPr>
        <w:t xml:space="preserve"> налоговых </w:t>
      </w:r>
    </w:p>
    <w:p w:rsidR="00F86A0F" w:rsidRDefault="00123109" w:rsidP="00F86A0F">
      <w:pPr>
        <w:pStyle w:val="ad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123109">
        <w:rPr>
          <w:color w:val="242424"/>
          <w:sz w:val="22"/>
          <w:szCs w:val="22"/>
        </w:rPr>
        <w:t xml:space="preserve">расходов муниципального образования </w:t>
      </w:r>
    </w:p>
    <w:p w:rsidR="00123109" w:rsidRPr="00123109" w:rsidRDefault="00123109" w:rsidP="00F86A0F">
      <w:pPr>
        <w:pStyle w:val="ad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123109">
        <w:rPr>
          <w:color w:val="242424"/>
          <w:sz w:val="22"/>
          <w:szCs w:val="22"/>
        </w:rPr>
        <w:t>городское поселение  «</w:t>
      </w:r>
      <w:proofErr w:type="spellStart"/>
      <w:r w:rsidRPr="00123109">
        <w:rPr>
          <w:color w:val="242424"/>
          <w:sz w:val="22"/>
          <w:szCs w:val="22"/>
        </w:rPr>
        <w:t>Пушкиногорье</w:t>
      </w:r>
      <w:proofErr w:type="spellEnd"/>
      <w:r w:rsidRPr="00123109">
        <w:rPr>
          <w:color w:val="242424"/>
          <w:sz w:val="22"/>
          <w:szCs w:val="22"/>
        </w:rPr>
        <w:t>»</w:t>
      </w:r>
    </w:p>
    <w:p w:rsidR="00035B91" w:rsidRPr="004E41C7" w:rsidRDefault="00035B91" w:rsidP="00035B91">
      <w:pPr>
        <w:spacing w:before="100" w:beforeAutospacing="1" w:after="100" w:afterAutospacing="1"/>
        <w:jc w:val="right"/>
        <w:textAlignment w:val="top"/>
        <w:rPr>
          <w:rFonts w:ascii="Roboto Condensed" w:hAnsi="Roboto Condensed"/>
          <w:color w:val="000000"/>
          <w:sz w:val="21"/>
          <w:szCs w:val="21"/>
          <w:lang w:eastAsia="ru-RU"/>
        </w:rPr>
      </w:pPr>
    </w:p>
    <w:p w:rsidR="00035B91" w:rsidRPr="004E41C7" w:rsidRDefault="00035B91" w:rsidP="00035B91">
      <w:pPr>
        <w:spacing w:before="100" w:beforeAutospacing="1" w:after="100" w:afterAutospacing="1"/>
        <w:jc w:val="right"/>
        <w:textAlignment w:val="top"/>
        <w:rPr>
          <w:rFonts w:ascii="Roboto Condensed" w:hAnsi="Roboto Condensed"/>
          <w:color w:val="000000"/>
          <w:sz w:val="21"/>
          <w:szCs w:val="21"/>
          <w:lang w:eastAsia="ru-RU"/>
        </w:rPr>
      </w:pPr>
    </w:p>
    <w:p w:rsidR="00035B91" w:rsidRPr="00035B91" w:rsidRDefault="00035B91" w:rsidP="00035B91">
      <w:pPr>
        <w:jc w:val="center"/>
        <w:textAlignment w:val="top"/>
        <w:rPr>
          <w:b/>
          <w:bCs/>
          <w:color w:val="000000"/>
          <w:sz w:val="28"/>
          <w:szCs w:val="28"/>
          <w:lang w:eastAsia="ru-RU"/>
        </w:rPr>
      </w:pPr>
      <w:r w:rsidRPr="00035B91">
        <w:rPr>
          <w:b/>
          <w:bCs/>
          <w:color w:val="000000"/>
          <w:sz w:val="28"/>
          <w:szCs w:val="28"/>
          <w:lang w:eastAsia="ru-RU"/>
        </w:rPr>
        <w:t>ПЕРЕЧЕНЬ</w:t>
      </w:r>
      <w:r w:rsidRPr="004E41C7">
        <w:rPr>
          <w:color w:val="000000"/>
          <w:sz w:val="28"/>
          <w:szCs w:val="28"/>
          <w:lang w:eastAsia="ru-RU"/>
        </w:rPr>
        <w:br/>
      </w:r>
      <w:r w:rsidRPr="00035B91">
        <w:rPr>
          <w:b/>
          <w:bCs/>
          <w:color w:val="000000"/>
          <w:sz w:val="28"/>
          <w:szCs w:val="28"/>
          <w:lang w:eastAsia="ru-RU"/>
        </w:rPr>
        <w:t>налоговых расходов муниципального образования</w:t>
      </w:r>
    </w:p>
    <w:p w:rsidR="00035B91" w:rsidRDefault="00580F87" w:rsidP="00035B91">
      <w:pPr>
        <w:jc w:val="center"/>
        <w:textAlignment w:val="top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г</w:t>
      </w:r>
      <w:r w:rsidR="00035B91" w:rsidRPr="00035B91">
        <w:rPr>
          <w:b/>
          <w:bCs/>
          <w:color w:val="000000"/>
          <w:sz w:val="28"/>
          <w:szCs w:val="28"/>
          <w:lang w:eastAsia="ru-RU"/>
        </w:rPr>
        <w:t>ородское поселение «</w:t>
      </w:r>
      <w:proofErr w:type="spellStart"/>
      <w:r w:rsidR="00035B91" w:rsidRPr="00035B91">
        <w:rPr>
          <w:b/>
          <w:bCs/>
          <w:color w:val="000000"/>
          <w:sz w:val="28"/>
          <w:szCs w:val="28"/>
          <w:lang w:eastAsia="ru-RU"/>
        </w:rPr>
        <w:t>Пушкиногорье</w:t>
      </w:r>
      <w:proofErr w:type="spellEnd"/>
      <w:r w:rsidR="00035B91" w:rsidRPr="00035B91">
        <w:rPr>
          <w:b/>
          <w:bCs/>
          <w:color w:val="000000"/>
          <w:sz w:val="28"/>
          <w:szCs w:val="28"/>
          <w:lang w:eastAsia="ru-RU"/>
        </w:rPr>
        <w:t>»</w:t>
      </w:r>
    </w:p>
    <w:p w:rsidR="00A21579" w:rsidRPr="004E41C7" w:rsidRDefault="00A21579" w:rsidP="00035B91">
      <w:pPr>
        <w:jc w:val="center"/>
        <w:textAlignment w:val="top"/>
        <w:rPr>
          <w:color w:val="000000"/>
          <w:sz w:val="28"/>
          <w:szCs w:val="28"/>
          <w:lang w:eastAsia="ru-RU"/>
        </w:rPr>
      </w:pPr>
    </w:p>
    <w:tbl>
      <w:tblPr>
        <w:tblW w:w="936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0"/>
        <w:gridCol w:w="1620"/>
        <w:gridCol w:w="1275"/>
        <w:gridCol w:w="3120"/>
        <w:gridCol w:w="2835"/>
      </w:tblGrid>
      <w:tr w:rsidR="00035B91" w:rsidRPr="004E41C7" w:rsidTr="00CC1B6E">
        <w:tc>
          <w:tcPr>
            <w:tcW w:w="5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CC1B6E">
            <w:pPr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E41C7">
              <w:rPr>
                <w:rFonts w:ascii="Roboto Condensed" w:hAnsi="Roboto Condensed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4E41C7">
              <w:rPr>
                <w:rFonts w:ascii="Roboto Condensed" w:hAnsi="Roboto Condensed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4E41C7">
              <w:rPr>
                <w:rFonts w:ascii="Roboto Condensed" w:hAnsi="Roboto Condensed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035B91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b/>
                <w:bCs/>
                <w:color w:val="000000"/>
                <w:sz w:val="21"/>
                <w:lang w:eastAsia="ru-RU"/>
              </w:rPr>
              <w:t xml:space="preserve">Налоговый расход (налоговая льгота, пониженные ставки, освобождения, иные преференции по налогам) </w:t>
            </w:r>
          </w:p>
        </w:tc>
        <w:tc>
          <w:tcPr>
            <w:tcW w:w="127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CC1B6E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b/>
                <w:bCs/>
                <w:color w:val="000000"/>
                <w:sz w:val="21"/>
                <w:lang w:eastAsia="ru-RU"/>
              </w:rPr>
              <w:t>Куратор налогового расхода</w:t>
            </w:r>
          </w:p>
        </w:tc>
        <w:tc>
          <w:tcPr>
            <w:tcW w:w="312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580F87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b/>
                <w:bCs/>
                <w:color w:val="000000"/>
                <w:sz w:val="21"/>
                <w:lang w:eastAsia="ru-RU"/>
              </w:rPr>
              <w:t>Муниципальная программа (подпрограмма муниципальной программы), в целях реализации которых установлены налоговые льготы, освобождения и иные преференци</w:t>
            </w:r>
            <w:r w:rsidR="00580F87">
              <w:rPr>
                <w:rFonts w:ascii="Roboto Condensed" w:hAnsi="Roboto Condensed"/>
                <w:b/>
                <w:bCs/>
                <w:color w:val="000000"/>
                <w:sz w:val="21"/>
                <w:lang w:eastAsia="ru-RU"/>
              </w:rPr>
              <w:t>и</w:t>
            </w:r>
          </w:p>
        </w:tc>
        <w:tc>
          <w:tcPr>
            <w:tcW w:w="283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035B91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b/>
                <w:bCs/>
                <w:color w:val="000000"/>
                <w:sz w:val="21"/>
                <w:lang w:eastAsia="ru-RU"/>
              </w:rPr>
              <w:t>Цель муниципальной программы (подпрограммы муниципальной программы), на достижение которой оказывает влияние налоговый расход</w:t>
            </w:r>
          </w:p>
        </w:tc>
      </w:tr>
      <w:tr w:rsidR="00035B91" w:rsidRPr="004E41C7" w:rsidTr="00CC1B6E">
        <w:tc>
          <w:tcPr>
            <w:tcW w:w="5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CC1B6E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CC1B6E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CC1B6E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CC1B6E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1B6E" w:rsidRPr="004E41C7" w:rsidRDefault="00035B91" w:rsidP="00CC1B6E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035B91" w:rsidRPr="004E41C7" w:rsidTr="00CC1B6E">
        <w:tc>
          <w:tcPr>
            <w:tcW w:w="51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5B91" w:rsidRPr="004E41C7" w:rsidRDefault="00035B91" w:rsidP="00CC1B6E">
            <w:pPr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5B91" w:rsidRPr="004E41C7" w:rsidRDefault="00035B91" w:rsidP="00CC1B6E">
            <w:pPr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5B91" w:rsidRPr="004E41C7" w:rsidRDefault="00035B91" w:rsidP="00CC1B6E">
            <w:pPr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5B91" w:rsidRPr="004E41C7" w:rsidRDefault="00035B91" w:rsidP="00CC1B6E">
            <w:pPr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FCB100"/>
              <w:left w:val="single" w:sz="6" w:space="0" w:color="FCB100"/>
              <w:bottom w:val="single" w:sz="6" w:space="0" w:color="FCB100"/>
              <w:right w:val="single" w:sz="6" w:space="0" w:color="FCB1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5B91" w:rsidRPr="004E41C7" w:rsidRDefault="00035B91" w:rsidP="00CC1B6E">
            <w:pPr>
              <w:jc w:val="center"/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</w:pPr>
            <w:r w:rsidRPr="004E41C7">
              <w:rPr>
                <w:rFonts w:ascii="Roboto Condensed" w:hAnsi="Roboto Condensed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4A17C2" w:rsidRDefault="004A17C2">
      <w:pPr>
        <w:tabs>
          <w:tab w:val="left" w:pos="2370"/>
        </w:tabs>
      </w:pPr>
    </w:p>
    <w:sectPr w:rsidR="004A17C2" w:rsidSect="00653907">
      <w:pgSz w:w="11906" w:h="16838"/>
      <w:pgMar w:top="28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A17C2"/>
    <w:rsid w:val="00031DB5"/>
    <w:rsid w:val="00035B91"/>
    <w:rsid w:val="000A4497"/>
    <w:rsid w:val="000E6D38"/>
    <w:rsid w:val="0011747D"/>
    <w:rsid w:val="00123109"/>
    <w:rsid w:val="0016225D"/>
    <w:rsid w:val="00190173"/>
    <w:rsid w:val="00191715"/>
    <w:rsid w:val="00361169"/>
    <w:rsid w:val="004A17C2"/>
    <w:rsid w:val="00516115"/>
    <w:rsid w:val="0054451F"/>
    <w:rsid w:val="00580F87"/>
    <w:rsid w:val="005A1CDF"/>
    <w:rsid w:val="00653907"/>
    <w:rsid w:val="00682273"/>
    <w:rsid w:val="007D1F37"/>
    <w:rsid w:val="007E50F2"/>
    <w:rsid w:val="007F3C64"/>
    <w:rsid w:val="00822D07"/>
    <w:rsid w:val="00864FA7"/>
    <w:rsid w:val="00A21579"/>
    <w:rsid w:val="00A3748B"/>
    <w:rsid w:val="00AB7B8A"/>
    <w:rsid w:val="00B8000B"/>
    <w:rsid w:val="00B96CDD"/>
    <w:rsid w:val="00C95639"/>
    <w:rsid w:val="00CC0A4B"/>
    <w:rsid w:val="00CC1B6E"/>
    <w:rsid w:val="00D32B7B"/>
    <w:rsid w:val="00D942B5"/>
    <w:rsid w:val="00E4554D"/>
    <w:rsid w:val="00EC3F85"/>
    <w:rsid w:val="00F8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5639"/>
  </w:style>
  <w:style w:type="character" w:customStyle="1" w:styleId="WW8Num1z1">
    <w:name w:val="WW8Num1z1"/>
    <w:rsid w:val="00C95639"/>
  </w:style>
  <w:style w:type="character" w:customStyle="1" w:styleId="WW8Num1z2">
    <w:name w:val="WW8Num1z2"/>
    <w:rsid w:val="00C95639"/>
  </w:style>
  <w:style w:type="character" w:customStyle="1" w:styleId="WW8Num1z3">
    <w:name w:val="WW8Num1z3"/>
    <w:rsid w:val="00C95639"/>
  </w:style>
  <w:style w:type="character" w:customStyle="1" w:styleId="WW8Num1z4">
    <w:name w:val="WW8Num1z4"/>
    <w:rsid w:val="00C95639"/>
  </w:style>
  <w:style w:type="character" w:customStyle="1" w:styleId="WW8Num1z5">
    <w:name w:val="WW8Num1z5"/>
    <w:rsid w:val="00C95639"/>
  </w:style>
  <w:style w:type="character" w:customStyle="1" w:styleId="WW8Num1z6">
    <w:name w:val="WW8Num1z6"/>
    <w:rsid w:val="00C95639"/>
  </w:style>
  <w:style w:type="character" w:customStyle="1" w:styleId="WW8Num1z7">
    <w:name w:val="WW8Num1z7"/>
    <w:rsid w:val="00C95639"/>
  </w:style>
  <w:style w:type="character" w:customStyle="1" w:styleId="WW8Num1z8">
    <w:name w:val="WW8Num1z8"/>
    <w:rsid w:val="00C95639"/>
  </w:style>
  <w:style w:type="character" w:customStyle="1" w:styleId="1">
    <w:name w:val="Основной шрифт абзаца1"/>
    <w:rsid w:val="00C95639"/>
  </w:style>
  <w:style w:type="character" w:styleId="a3">
    <w:name w:val="Hyperlink"/>
    <w:basedOn w:val="1"/>
    <w:uiPriority w:val="99"/>
    <w:rsid w:val="00C9563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956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95639"/>
    <w:pPr>
      <w:spacing w:after="120"/>
    </w:pPr>
  </w:style>
  <w:style w:type="paragraph" w:styleId="a6">
    <w:name w:val="List"/>
    <w:basedOn w:val="a5"/>
    <w:rsid w:val="00C95639"/>
    <w:rPr>
      <w:rFonts w:cs="Mangal"/>
    </w:rPr>
  </w:style>
  <w:style w:type="paragraph" w:customStyle="1" w:styleId="10">
    <w:name w:val="Название1"/>
    <w:basedOn w:val="a"/>
    <w:rsid w:val="00C9563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5639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C95639"/>
    <w:pPr>
      <w:jc w:val="center"/>
    </w:pPr>
    <w:rPr>
      <w:szCs w:val="20"/>
      <w:lang w:val="en-US"/>
    </w:rPr>
  </w:style>
  <w:style w:type="paragraph" w:styleId="a8">
    <w:name w:val="Subtitle"/>
    <w:basedOn w:val="a4"/>
    <w:next w:val="a5"/>
    <w:qFormat/>
    <w:rsid w:val="00C95639"/>
    <w:pPr>
      <w:jc w:val="center"/>
    </w:pPr>
    <w:rPr>
      <w:i/>
      <w:iCs/>
    </w:rPr>
  </w:style>
  <w:style w:type="paragraph" w:styleId="a9">
    <w:name w:val="No Spacing"/>
    <w:qFormat/>
    <w:rsid w:val="00C95639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C95639"/>
    <w:pPr>
      <w:suppressLineNumbers/>
    </w:pPr>
  </w:style>
  <w:style w:type="paragraph" w:customStyle="1" w:styleId="ab">
    <w:name w:val="Заголовок таблицы"/>
    <w:basedOn w:val="aa"/>
    <w:rsid w:val="00C9563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C95639"/>
  </w:style>
  <w:style w:type="paragraph" w:styleId="ad">
    <w:name w:val="Normal (Web)"/>
    <w:basedOn w:val="a"/>
    <w:uiPriority w:val="99"/>
    <w:unhideWhenUsed/>
    <w:rsid w:val="006539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11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1169"/>
    <w:rPr>
      <w:rFonts w:ascii="Tahoma" w:hAnsi="Tahoma" w:cs="Tahoma"/>
      <w:sz w:val="16"/>
      <w:szCs w:val="16"/>
      <w:lang w:eastAsia="ar-SA"/>
    </w:rPr>
  </w:style>
  <w:style w:type="paragraph" w:styleId="af0">
    <w:name w:val="List Paragraph"/>
    <w:basedOn w:val="a"/>
    <w:qFormat/>
    <w:rsid w:val="00F86A0F"/>
    <w:pPr>
      <w:widowControl w:val="0"/>
      <w:suppressAutoHyphens w:val="0"/>
      <w:ind w:left="708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hyperlink" Target="http://www.krgadm.ru/regulatory/1060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gadm.ru/regulatory/10607/" TargetMode="External"/><Relationship Id="rId12" Type="http://schemas.openxmlformats.org/officeDocument/2006/relationships/hyperlink" Target="http://www.krgadm.ru/regulatory/10607/" TargetMode="External"/><Relationship Id="rId17" Type="http://schemas.openxmlformats.org/officeDocument/2006/relationships/hyperlink" Target="http://www.krgadm.ru/regulatory/106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gadm.ru/regulatory/10607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rgadm.ru/regulatory/106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gadm.ru/regulatory/10607/" TargetMode="External"/><Relationship Id="rId10" Type="http://schemas.openxmlformats.org/officeDocument/2006/relationships/hyperlink" Target="http://www.krgadm.ru/regulatory/1060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gadm.ru/regulatory/10607/" TargetMode="External"/><Relationship Id="rId14" Type="http://schemas.openxmlformats.org/officeDocument/2006/relationships/hyperlink" Target="http://www.krgadm.ru/regulatory/10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6A3FE-AB94-42FE-8E79-33F2DA9F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Krokoz™</Company>
  <LinksUpToDate>false</LinksUpToDate>
  <CharactersWithSpaces>18412</CharactersWithSpaces>
  <SharedDoc>false</SharedDoc>
  <HLinks>
    <vt:vector size="60" baseType="variant">
      <vt:variant>
        <vt:i4>4063270</vt:i4>
      </vt:variant>
      <vt:variant>
        <vt:i4>27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Par80</vt:lpwstr>
      </vt:variant>
      <vt:variant>
        <vt:i4>3145766</vt:i4>
      </vt:variant>
      <vt:variant>
        <vt:i4>24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Par62</vt:lpwstr>
      </vt:variant>
      <vt:variant>
        <vt:i4>3145766</vt:i4>
      </vt:variant>
      <vt:variant>
        <vt:i4>21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Par63</vt:lpwstr>
      </vt:variant>
      <vt:variant>
        <vt:i4>3145766</vt:i4>
      </vt:variant>
      <vt:variant>
        <vt:i4>18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Par62</vt:lpwstr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262165</vt:i4>
      </vt:variant>
      <vt:variant>
        <vt:i4>12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262165</vt:i4>
      </vt:variant>
      <vt:variant>
        <vt:i4>6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3407910</vt:i4>
      </vt:variant>
      <vt:variant>
        <vt:i4>3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Par28</vt:lpwstr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subject/>
  <dc:creator>Admin</dc:creator>
  <cp:keywords/>
  <cp:lastModifiedBy>Admin</cp:lastModifiedBy>
  <cp:revision>6</cp:revision>
  <cp:lastPrinted>2020-01-21T07:04:00Z</cp:lastPrinted>
  <dcterms:created xsi:type="dcterms:W3CDTF">2020-01-21T06:52:00Z</dcterms:created>
  <dcterms:modified xsi:type="dcterms:W3CDTF">2020-01-21T08:18:00Z</dcterms:modified>
</cp:coreProperties>
</file>