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E8" w:rsidRPr="005074B0" w:rsidRDefault="007911ED" w:rsidP="00E93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93BE8" w:rsidRPr="005074B0" w:rsidRDefault="007911ED" w:rsidP="00E93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Утвержден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br/>
      </w:r>
      <w:r w:rsidR="00E93BE8" w:rsidRPr="005074B0">
        <w:rPr>
          <w:rFonts w:ascii="Times New Roman" w:hAnsi="Times New Roman" w:cs="Times New Roman"/>
          <w:bCs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bCs/>
          <w:sz w:val="26"/>
          <w:szCs w:val="26"/>
        </w:rPr>
        <w:t>ем</w:t>
      </w:r>
      <w:r w:rsidR="00E93BE8" w:rsidRPr="005074B0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  <w:r w:rsidR="00E93BE8" w:rsidRPr="005074B0">
        <w:rPr>
          <w:rFonts w:ascii="Times New Roman" w:hAnsi="Times New Roman" w:cs="Times New Roman"/>
          <w:bCs/>
          <w:sz w:val="26"/>
          <w:szCs w:val="26"/>
        </w:rPr>
        <w:br/>
        <w:t>городского поселения «</w:t>
      </w:r>
      <w:proofErr w:type="spellStart"/>
      <w:r w:rsidR="00E93BE8" w:rsidRPr="005074B0">
        <w:rPr>
          <w:rFonts w:ascii="Times New Roman" w:hAnsi="Times New Roman" w:cs="Times New Roman"/>
          <w:bCs/>
          <w:sz w:val="26"/>
          <w:szCs w:val="26"/>
        </w:rPr>
        <w:t>Пушкиногорье</w:t>
      </w:r>
      <w:proofErr w:type="spellEnd"/>
      <w:r w:rsidR="00E93BE8" w:rsidRPr="005074B0">
        <w:rPr>
          <w:rFonts w:ascii="Times New Roman" w:hAnsi="Times New Roman" w:cs="Times New Roman"/>
          <w:bCs/>
          <w:sz w:val="26"/>
          <w:szCs w:val="26"/>
        </w:rPr>
        <w:t>»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074B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proofErr w:type="spellStart"/>
      <w:r w:rsidRPr="005074B0">
        <w:rPr>
          <w:rFonts w:ascii="Times New Roman" w:hAnsi="Times New Roman" w:cs="Times New Roman"/>
          <w:bCs/>
          <w:sz w:val="26"/>
          <w:szCs w:val="26"/>
        </w:rPr>
        <w:t>15.11.2019г</w:t>
      </w:r>
      <w:proofErr w:type="spellEnd"/>
      <w:r w:rsidRPr="005074B0">
        <w:rPr>
          <w:rFonts w:ascii="Times New Roman" w:hAnsi="Times New Roman" w:cs="Times New Roman"/>
          <w:bCs/>
          <w:sz w:val="26"/>
          <w:szCs w:val="26"/>
        </w:rPr>
        <w:t>. № 194</w:t>
      </w:r>
    </w:p>
    <w:bookmarkEnd w:id="0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3BE8" w:rsidRPr="005074B0" w:rsidRDefault="00E93BE8" w:rsidP="00E93B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074B0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  <w:r w:rsidRPr="005074B0">
        <w:rPr>
          <w:rFonts w:ascii="Times New Roman" w:hAnsi="Times New Roman" w:cs="Times New Roman"/>
          <w:b/>
          <w:bCs/>
          <w:sz w:val="26"/>
          <w:szCs w:val="26"/>
        </w:rPr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E93BE8" w:rsidRPr="005074B0" w:rsidRDefault="00E93BE8" w:rsidP="00E93B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sub_107"/>
      <w:r w:rsidRPr="005074B0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  <w:bookmarkEnd w:id="1"/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4"/>
      <w:r w:rsidRPr="005074B0">
        <w:rPr>
          <w:rFonts w:ascii="Times New Roman" w:hAnsi="Times New Roman" w:cs="Times New Roman"/>
          <w:sz w:val="28"/>
          <w:szCs w:val="28"/>
        </w:rPr>
        <w:t xml:space="preserve">1.1. </w:t>
      </w:r>
      <w:r w:rsidRPr="005074B0">
        <w:rPr>
          <w:rFonts w:ascii="Times New Roman" w:hAnsi="Times New Roman" w:cs="Times New Roman"/>
          <w:sz w:val="26"/>
          <w:szCs w:val="26"/>
        </w:rPr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5074B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городского поселения с запросом о предоставлении муниципальной услуги, выраженным в устной, письменной или электронной форме (далее - заявитель).</w:t>
      </w:r>
      <w:proofErr w:type="gramEnd"/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6"/>
      <w:bookmarkEnd w:id="3"/>
      <w:r w:rsidRPr="005074B0">
        <w:rPr>
          <w:rFonts w:ascii="Times New Roman" w:hAnsi="Times New Roman" w:cs="Times New Roman"/>
          <w:sz w:val="28"/>
          <w:szCs w:val="28"/>
        </w:rPr>
        <w:t xml:space="preserve">1.3. </w:t>
      </w:r>
      <w:r w:rsidRPr="005074B0">
        <w:rPr>
          <w:rFonts w:ascii="Times New Roman" w:hAnsi="Times New Roman" w:cs="Times New Roman"/>
          <w:sz w:val="26"/>
          <w:szCs w:val="26"/>
        </w:rPr>
        <w:t>Порядок информирования о предоставлении муниципальной услуги: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7"/>
      <w:bookmarkEnd w:id="4"/>
      <w:r w:rsidRPr="005074B0">
        <w:rPr>
          <w:rFonts w:ascii="Times New Roman" w:hAnsi="Times New Roman" w:cs="Times New Roman"/>
          <w:sz w:val="26"/>
          <w:szCs w:val="26"/>
        </w:rPr>
        <w:t>Место нахождения Администрации городского поселения (далее - Уполномоченный орган):</w:t>
      </w:r>
    </w:p>
    <w:p w:rsidR="00E93BE8" w:rsidRPr="005074B0" w:rsidRDefault="00E93BE8" w:rsidP="00E93BE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Pr="005074B0">
        <w:rPr>
          <w:rFonts w:ascii="Times New Roman" w:hAnsi="Times New Roman" w:cs="Times New Roman"/>
          <w:sz w:val="24"/>
          <w:szCs w:val="24"/>
        </w:rPr>
        <w:t xml:space="preserve">181370, Псковская область, </w:t>
      </w:r>
      <w:proofErr w:type="spellStart"/>
      <w:r w:rsidRPr="005074B0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5074B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074B0">
        <w:rPr>
          <w:rFonts w:ascii="Times New Roman" w:hAnsi="Times New Roman" w:cs="Times New Roman"/>
          <w:sz w:val="24"/>
          <w:szCs w:val="24"/>
        </w:rPr>
        <w:t>ушкинские</w:t>
      </w:r>
      <w:proofErr w:type="spellEnd"/>
      <w:r w:rsidRPr="005074B0">
        <w:rPr>
          <w:rFonts w:ascii="Times New Roman" w:hAnsi="Times New Roman" w:cs="Times New Roman"/>
          <w:sz w:val="24"/>
          <w:szCs w:val="24"/>
        </w:rPr>
        <w:t xml:space="preserve"> Горы, ул.Пушкинская, д. 42. </w:t>
      </w:r>
    </w:p>
    <w:p w:rsidR="00E93BE8" w:rsidRPr="005074B0" w:rsidRDefault="00E93BE8" w:rsidP="00E93BE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Pr="005074B0">
        <w:rPr>
          <w:rFonts w:ascii="Times New Roman" w:hAnsi="Times New Roman" w:cs="Times New Roman"/>
          <w:sz w:val="24"/>
          <w:szCs w:val="24"/>
        </w:rPr>
        <w:t>(81146) 2-34-85, 2-30-21</w:t>
      </w:r>
    </w:p>
    <w:p w:rsidR="00E93BE8" w:rsidRPr="005074B0" w:rsidRDefault="00E93BE8" w:rsidP="00E93BE8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5074B0">
        <w:rPr>
          <w:rFonts w:ascii="Times New Roman" w:hAnsi="Times New Roman" w:cs="Times New Roman"/>
          <w:sz w:val="24"/>
          <w:szCs w:val="24"/>
          <w:lang w:val="en-US"/>
        </w:rPr>
        <w:t>poselenie</w:t>
      </w:r>
      <w:proofErr w:type="spellEnd"/>
      <w:r w:rsidRPr="005074B0">
        <w:rPr>
          <w:rFonts w:ascii="Times New Roman" w:hAnsi="Times New Roman" w:cs="Times New Roman"/>
          <w:sz w:val="24"/>
          <w:szCs w:val="24"/>
        </w:rPr>
        <w:t>.2010@</w:t>
      </w:r>
      <w:r w:rsidRPr="005074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74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074B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074B0">
        <w:rPr>
          <w:rFonts w:ascii="Times New Roman" w:hAnsi="Times New Roman" w:cs="Times New Roman"/>
          <w:sz w:val="24"/>
          <w:szCs w:val="24"/>
        </w:rPr>
        <w:t xml:space="preserve"> </w:t>
      </w:r>
      <w:r w:rsidRPr="005074B0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</w:p>
    <w:p w:rsidR="00E93BE8" w:rsidRPr="005074B0" w:rsidRDefault="00E93BE8" w:rsidP="00E93BE8">
      <w:pPr>
        <w:shd w:val="clear" w:color="auto" w:fill="FFFFFF"/>
        <w:spacing w:after="0" w:line="240" w:lineRule="auto"/>
        <w:ind w:right="332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График работы Уполномоченного органа: </w:t>
      </w:r>
    </w:p>
    <w:p w:rsidR="00E93BE8" w:rsidRPr="005074B0" w:rsidRDefault="00E93BE8" w:rsidP="00E93B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074B0">
        <w:rPr>
          <w:rFonts w:ascii="Times New Roman" w:hAnsi="Times New Roman" w:cs="Times New Roman"/>
          <w:sz w:val="24"/>
          <w:szCs w:val="24"/>
        </w:rPr>
        <w:t xml:space="preserve">  понедельник-пятница: с 8:00 до 17:00 часов;</w:t>
      </w:r>
    </w:p>
    <w:p w:rsidR="00E93BE8" w:rsidRPr="005074B0" w:rsidRDefault="00E93BE8" w:rsidP="00E93B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074B0">
        <w:rPr>
          <w:rFonts w:ascii="Times New Roman" w:hAnsi="Times New Roman" w:cs="Times New Roman"/>
          <w:sz w:val="24"/>
          <w:szCs w:val="24"/>
        </w:rPr>
        <w:t xml:space="preserve">  обеденный перерыв: с 13:00 до 14:00 часов.</w:t>
      </w:r>
    </w:p>
    <w:p w:rsidR="00E93BE8" w:rsidRPr="005074B0" w:rsidRDefault="00E93BE8" w:rsidP="00E93B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074B0">
        <w:rPr>
          <w:rFonts w:ascii="Times New Roman" w:hAnsi="Times New Roman" w:cs="Times New Roman"/>
          <w:sz w:val="24"/>
          <w:szCs w:val="24"/>
        </w:rPr>
        <w:t xml:space="preserve">  Выходные дни - суббота и воскресенье, праздничные дни.</w:t>
      </w:r>
    </w:p>
    <w:p w:rsidR="00E93BE8" w:rsidRPr="005074B0" w:rsidRDefault="00E93BE8" w:rsidP="00E93B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074B0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работы Администрации городского поселения "</w:t>
      </w:r>
      <w:proofErr w:type="spellStart"/>
      <w:r w:rsidRPr="005074B0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5074B0">
        <w:rPr>
          <w:rFonts w:ascii="Times New Roman" w:hAnsi="Times New Roman" w:cs="Times New Roman"/>
          <w:sz w:val="24"/>
          <w:szCs w:val="24"/>
        </w:rPr>
        <w:t>" сокращается на 1 час.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Адрес Единого портала государственных и муниципальных услуг (функций): http://www.gosuslug.ru/.</w:t>
      </w:r>
    </w:p>
    <w:p w:rsidR="00E93BE8" w:rsidRPr="005074B0" w:rsidRDefault="00E93BE8" w:rsidP="00E93BE8">
      <w:pPr>
        <w:pStyle w:val="a5"/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5074B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074B0"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Pr="005074B0">
        <w:rPr>
          <w:rFonts w:ascii="Times New Roman" w:hAnsi="Times New Roman"/>
          <w:sz w:val="26"/>
          <w:szCs w:val="26"/>
          <w:lang w:val="ru-RU"/>
        </w:rPr>
        <w:t>Способы и порядок получения информации о правилах предоставления муниципальной услуги:</w:t>
      </w:r>
    </w:p>
    <w:bookmarkEnd w:id="5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лично;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посредством телефонной, факсимильной связи;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посредством электронной связи,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посредством почтовой связи;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в информационно-телекоммуникационных сетях общего пользования: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на официальном сайте Уполномоченного органа;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(функций).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8"/>
      <w:r w:rsidRPr="005074B0">
        <w:rPr>
          <w:rFonts w:ascii="Times New Roman" w:hAnsi="Times New Roman" w:cs="Times New Roman"/>
          <w:sz w:val="26"/>
          <w:szCs w:val="26"/>
        </w:rPr>
        <w:lastRenderedPageBreak/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>:</w:t>
      </w:r>
    </w:p>
    <w:bookmarkEnd w:id="6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информационном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стенде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Уполномоченного органа;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официальном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Уполномоченного органа;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Едином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9"/>
      <w:r w:rsidRPr="005074B0">
        <w:rPr>
          <w:rFonts w:ascii="Times New Roman" w:hAnsi="Times New Roman" w:cs="Times New Roman"/>
          <w:sz w:val="26"/>
          <w:szCs w:val="26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bookmarkEnd w:id="7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"Интернет" и на информационном стенде Уполномоченного органа.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"/>
      <w:r w:rsidRPr="005074B0">
        <w:rPr>
          <w:rFonts w:ascii="Times New Roman" w:hAnsi="Times New Roman" w:cs="Times New Roman"/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bookmarkEnd w:id="8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 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 - адрес официального сайта Уполномоченного органа;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адрес электронной почты Уполномоченного органа;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нормативных правовых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актах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ход предоставления муниципальной услуги;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административных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процедурах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срок предоставления муниципальной услуги;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порядок и формы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основания для отказа в предоставлении муниципальной услуги;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74B0">
        <w:rPr>
          <w:rFonts w:ascii="Times New Roman" w:hAnsi="Times New Roman" w:cs="Times New Roman"/>
          <w:sz w:val="26"/>
          <w:szCs w:val="26"/>
        </w:rPr>
        <w:t>-досудебном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иная информация о деятельности Уполномоченного органа, в соответствии с Федеральным законом от 9 февраля 2009 года № 8-ФЗ "Об обеспечении доступа к информации о деятельности государственных органов и органов местного самоуправления".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5"/>
      <w:r w:rsidRPr="005074B0">
        <w:rPr>
          <w:rFonts w:ascii="Times New Roman" w:hAnsi="Times New Roman" w:cs="Times New Roman"/>
          <w:sz w:val="26"/>
          <w:szCs w:val="26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bookmarkEnd w:id="9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1"/>
      <w:r w:rsidRPr="005074B0">
        <w:rPr>
          <w:rFonts w:ascii="Times New Roman" w:hAnsi="Times New Roman" w:cs="Times New Roman"/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bookmarkEnd w:id="10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</w:t>
      </w:r>
      <w:r w:rsidRPr="005074B0">
        <w:rPr>
          <w:rFonts w:ascii="Times New Roman" w:hAnsi="Times New Roman" w:cs="Times New Roman"/>
          <w:sz w:val="26"/>
          <w:szCs w:val="26"/>
        </w:rPr>
        <w:lastRenderedPageBreak/>
        <w:t>а также возможность ответного звонка специалиста, ответственного за информирование заявителю, для разъяснения.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2"/>
      <w:r w:rsidRPr="005074B0">
        <w:rPr>
          <w:rFonts w:ascii="Times New Roman" w:hAnsi="Times New Roman" w:cs="Times New Roman"/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bookmarkEnd w:id="11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3"/>
      <w:r w:rsidRPr="005074B0">
        <w:rPr>
          <w:rFonts w:ascii="Times New Roman" w:hAnsi="Times New Roman" w:cs="Times New Roman"/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4"/>
      <w:bookmarkEnd w:id="12"/>
      <w:r w:rsidRPr="005074B0">
        <w:rPr>
          <w:rFonts w:ascii="Times New Roman" w:hAnsi="Times New Roman" w:cs="Times New Roman"/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bookmarkEnd w:id="13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в средствах массовой информации;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на официальном сайте в информационно-телекоммуникационной сети "Интернет";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(функций);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на информационных стендах Уполномоченного органа.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4" w:name="sub_49"/>
      <w:r w:rsidRPr="005074B0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 услуги</w:t>
      </w:r>
    </w:p>
    <w:bookmarkEnd w:id="14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6"/>
      <w:r w:rsidRPr="005074B0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</w:p>
    <w:bookmarkEnd w:id="15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7"/>
      <w:r w:rsidRPr="005074B0">
        <w:rPr>
          <w:rFonts w:ascii="Times New Roman" w:hAnsi="Times New Roman" w:cs="Times New Roman"/>
          <w:sz w:val="26"/>
          <w:szCs w:val="26"/>
        </w:rPr>
        <w:t>2.2. Наименование органа местного самоуправления, предоставляющего муниципальную услугу:</w:t>
      </w:r>
    </w:p>
    <w:bookmarkEnd w:id="16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Муниципальная услуга предоставляется Администрацией городского поселения «</w:t>
      </w:r>
      <w:proofErr w:type="spellStart"/>
      <w:r w:rsidRPr="005074B0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 w:rsidRPr="005074B0">
        <w:rPr>
          <w:rFonts w:ascii="Times New Roman" w:hAnsi="Times New Roman" w:cs="Times New Roman"/>
          <w:sz w:val="26"/>
          <w:szCs w:val="26"/>
        </w:rPr>
        <w:t>» (уполномоченным органом).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20"/>
      <w:r w:rsidRPr="005074B0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</w:p>
    <w:bookmarkEnd w:id="17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8"/>
      <w:r w:rsidRPr="005074B0">
        <w:rPr>
          <w:rFonts w:ascii="Times New Roman" w:hAnsi="Times New Roman" w:cs="Times New Roman"/>
          <w:sz w:val="26"/>
          <w:szCs w:val="26"/>
        </w:rPr>
        <w:t>1) письменное разъяснение по вопросам применения муниципальных правовых актов о налогах и сборах;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9"/>
      <w:bookmarkEnd w:id="18"/>
      <w:r w:rsidRPr="005074B0">
        <w:rPr>
          <w:rFonts w:ascii="Times New Roman" w:hAnsi="Times New Roman" w:cs="Times New Roman"/>
          <w:sz w:val="26"/>
          <w:szCs w:val="26"/>
        </w:rPr>
        <w:t>2) письменный отказ в предоставлении муниципальной услуги.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21"/>
      <w:bookmarkEnd w:id="19"/>
      <w:r w:rsidRPr="005074B0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:rsidR="00E93BE8" w:rsidRPr="005074B0" w:rsidRDefault="00E93BE8" w:rsidP="00E93BE8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22"/>
      <w:bookmarkEnd w:id="20"/>
      <w:r w:rsidRPr="005074B0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E93BE8" w:rsidRPr="005074B0" w:rsidRDefault="00E93BE8" w:rsidP="00E93BE8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Запрос регистрируется в администрации в течение 3 дней с момента поступления.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1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</w:t>
      </w:r>
      <w:hyperlink r:id="rId4" w:history="1">
        <w:r w:rsidRPr="005074B0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074B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history="1">
        <w:r w:rsidRPr="005074B0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5074B0">
        <w:rPr>
          <w:rFonts w:ascii="Times New Roman" w:hAnsi="Times New Roman" w:cs="Times New Roman"/>
          <w:sz w:val="26"/>
          <w:szCs w:val="26"/>
        </w:rPr>
        <w:t xml:space="preserve"> от 27.07.2010 № 210-ФЗ "Об организации предоставления государственных и муниципальных услуг";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r w:rsidRPr="005074B0">
          <w:rPr>
            <w:rFonts w:ascii="Times New Roman" w:hAnsi="Times New Roman" w:cs="Times New Roman"/>
            <w:sz w:val="26"/>
            <w:szCs w:val="26"/>
          </w:rPr>
          <w:t>п. 3 ст. 34.2</w:t>
        </w:r>
      </w:hyperlink>
      <w:r w:rsidRPr="005074B0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настоящим административным регламентом.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30"/>
      <w:r w:rsidRPr="005074B0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23"/>
      <w:bookmarkEnd w:id="22"/>
      <w:r w:rsidRPr="005074B0">
        <w:rPr>
          <w:rFonts w:ascii="Times New Roman" w:hAnsi="Times New Roman" w:cs="Times New Roman"/>
          <w:sz w:val="26"/>
          <w:szCs w:val="26"/>
        </w:rPr>
        <w:t xml:space="preserve">2.6.1.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</w:t>
      </w:r>
      <w:hyperlink w:anchor="sub_1001" w:history="1">
        <w:r w:rsidRPr="005074B0">
          <w:rPr>
            <w:rFonts w:ascii="Times New Roman" w:hAnsi="Times New Roman" w:cs="Times New Roman"/>
            <w:sz w:val="26"/>
            <w:szCs w:val="26"/>
          </w:rPr>
          <w:t>приложении 1</w:t>
        </w:r>
      </w:hyperlink>
      <w:r w:rsidRPr="005074B0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регламенту;</w:t>
      </w:r>
      <w:proofErr w:type="gramEnd"/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24"/>
      <w:bookmarkEnd w:id="23"/>
      <w:r w:rsidRPr="005074B0">
        <w:rPr>
          <w:rFonts w:ascii="Times New Roman" w:hAnsi="Times New Roman" w:cs="Times New Roman"/>
          <w:sz w:val="26"/>
          <w:szCs w:val="26"/>
        </w:rPr>
        <w:t>2.6.2. Заявитель в своем письменном обращении в обязательном порядке указывает:</w:t>
      </w:r>
    </w:p>
    <w:bookmarkEnd w:id="24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наименование организации или фамилия, имя, отчество гражданина, направившего обращение;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адрес заявителя, по которому должен быть направлен ответ;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содержание обращения;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подпись лица;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дата обращения.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25"/>
      <w:r w:rsidRPr="005074B0">
        <w:rPr>
          <w:rFonts w:ascii="Times New Roman" w:hAnsi="Times New Roman" w:cs="Times New Roman"/>
          <w:sz w:val="26"/>
          <w:szCs w:val="26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26"/>
      <w:bookmarkEnd w:id="25"/>
      <w:r w:rsidRPr="005074B0">
        <w:rPr>
          <w:rFonts w:ascii="Times New Roman" w:hAnsi="Times New Roman" w:cs="Times New Roman"/>
          <w:sz w:val="26"/>
          <w:szCs w:val="26"/>
        </w:rP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6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27"/>
      <w:r w:rsidRPr="005074B0">
        <w:rPr>
          <w:rFonts w:ascii="Times New Roman" w:hAnsi="Times New Roman" w:cs="Times New Roman"/>
          <w:sz w:val="26"/>
          <w:szCs w:val="26"/>
        </w:rPr>
        <w:t>2.6.5. Заявление и документы, прилагаемые к заявлению (или их копии), должны быть составлены на русском языке.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28"/>
      <w:bookmarkEnd w:id="27"/>
      <w:r w:rsidRPr="005074B0">
        <w:rPr>
          <w:rFonts w:ascii="Times New Roman" w:hAnsi="Times New Roman" w:cs="Times New Roman"/>
          <w:sz w:val="26"/>
          <w:szCs w:val="26"/>
        </w:rPr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bookmarkEnd w:id="28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Заявитель вправе направить заявление и прилагаемые документы в электронной форме с использованием федеральной государственной </w:t>
      </w:r>
      <w:r w:rsidRPr="005074B0">
        <w:rPr>
          <w:rFonts w:ascii="Times New Roman" w:hAnsi="Times New Roman" w:cs="Times New Roman"/>
          <w:sz w:val="26"/>
          <w:szCs w:val="26"/>
        </w:rPr>
        <w:lastRenderedPageBreak/>
        <w:t>информационной системы "Единый портал государственных и муниципальных услуг (функций)".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29"/>
      <w:r w:rsidRPr="005074B0">
        <w:rPr>
          <w:rFonts w:ascii="Times New Roman" w:hAnsi="Times New Roman" w:cs="Times New Roman"/>
          <w:sz w:val="26"/>
          <w:szCs w:val="26"/>
        </w:rP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bookmarkEnd w:id="29"/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31"/>
      <w:r w:rsidRPr="005074B0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30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 законодательством не предусмотрены.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35"/>
      <w:r w:rsidRPr="005074B0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32"/>
      <w:bookmarkEnd w:id="31"/>
      <w:r w:rsidRPr="005074B0">
        <w:rPr>
          <w:rFonts w:ascii="Times New Roman" w:hAnsi="Times New Roman" w:cs="Times New Roman"/>
          <w:sz w:val="26"/>
          <w:szCs w:val="26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33"/>
      <w:bookmarkEnd w:id="32"/>
      <w:r w:rsidRPr="005074B0">
        <w:rPr>
          <w:rFonts w:ascii="Times New Roman" w:hAnsi="Times New Roman" w:cs="Times New Roman"/>
          <w:sz w:val="26"/>
          <w:szCs w:val="26"/>
        </w:rPr>
        <w:t>2.8.2. Основания для отказа в предоставлении муниципальной услуги.</w:t>
      </w:r>
    </w:p>
    <w:bookmarkEnd w:id="33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Ответ на обращение не даётся: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если текст письменного обращения не поддается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прочтению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74B0">
        <w:rPr>
          <w:rFonts w:ascii="Times New Roman" w:hAnsi="Times New Roman" w:cs="Times New Roman"/>
          <w:sz w:val="26"/>
          <w:szCs w:val="26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городского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>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34"/>
      <w:r w:rsidRPr="005074B0">
        <w:rPr>
          <w:rFonts w:ascii="Times New Roman" w:hAnsi="Times New Roman" w:cs="Times New Roman"/>
          <w:sz w:val="26"/>
          <w:szCs w:val="26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36"/>
      <w:bookmarkEnd w:id="34"/>
      <w:r w:rsidRPr="005074B0">
        <w:rPr>
          <w:rFonts w:ascii="Times New Roman" w:hAnsi="Times New Roman" w:cs="Times New Roman"/>
          <w:sz w:val="26"/>
          <w:szCs w:val="26"/>
        </w:rPr>
        <w:t>2.9. Перечень услуг, которые являются необходимыми и обязательными для предоставления муниципальной услуги</w:t>
      </w:r>
    </w:p>
    <w:bookmarkEnd w:id="35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37"/>
      <w:r w:rsidRPr="005074B0">
        <w:rPr>
          <w:rFonts w:ascii="Times New Roman" w:hAnsi="Times New Roman" w:cs="Times New Roman"/>
          <w:sz w:val="26"/>
          <w:szCs w:val="26"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bookmarkEnd w:id="36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бесплатно.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38"/>
      <w:r w:rsidRPr="005074B0">
        <w:rPr>
          <w:rFonts w:ascii="Times New Roman" w:hAnsi="Times New Roman" w:cs="Times New Roman"/>
          <w:sz w:val="26"/>
          <w:szCs w:val="26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bookmarkEnd w:id="37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41"/>
      <w:r w:rsidRPr="005074B0">
        <w:rPr>
          <w:rFonts w:ascii="Times New Roman" w:hAnsi="Times New Roman" w:cs="Times New Roman"/>
          <w:sz w:val="26"/>
          <w:szCs w:val="26"/>
        </w:rPr>
        <w:t>2.12. Срок и порядок регистрации запроса заявителя о предоставлении муниципальной услуги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39"/>
      <w:bookmarkEnd w:id="38"/>
      <w:r w:rsidRPr="005074B0">
        <w:rPr>
          <w:rFonts w:ascii="Times New Roman" w:hAnsi="Times New Roman" w:cs="Times New Roman"/>
          <w:sz w:val="26"/>
          <w:szCs w:val="26"/>
        </w:rP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bookmarkEnd w:id="39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40"/>
      <w:r w:rsidRPr="005074B0">
        <w:rPr>
          <w:rFonts w:ascii="Times New Roman" w:hAnsi="Times New Roman" w:cs="Times New Roman"/>
          <w:sz w:val="26"/>
          <w:szCs w:val="26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45"/>
      <w:bookmarkEnd w:id="40"/>
      <w:r w:rsidRPr="005074B0">
        <w:rPr>
          <w:rFonts w:ascii="Times New Roman" w:hAnsi="Times New Roman" w:cs="Times New Roman"/>
          <w:sz w:val="26"/>
          <w:szCs w:val="26"/>
        </w:rPr>
        <w:t>2.13. Требования к помещениям, в которых предоставляется муниципальная услуга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42"/>
      <w:bookmarkEnd w:id="41"/>
      <w:r w:rsidRPr="005074B0">
        <w:rPr>
          <w:rFonts w:ascii="Times New Roman" w:hAnsi="Times New Roman" w:cs="Times New Roman"/>
          <w:sz w:val="26"/>
          <w:szCs w:val="26"/>
        </w:rPr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43"/>
      <w:bookmarkEnd w:id="42"/>
      <w:r w:rsidRPr="005074B0">
        <w:rPr>
          <w:rFonts w:ascii="Times New Roman" w:hAnsi="Times New Roman" w:cs="Times New Roman"/>
          <w:sz w:val="26"/>
          <w:szCs w:val="26"/>
        </w:rPr>
        <w:t xml:space="preserve">2.13.2. Помещение для приема заявителей должно соответствовать </w:t>
      </w:r>
      <w:proofErr w:type="spellStart"/>
      <w:r w:rsidRPr="005074B0">
        <w:rPr>
          <w:rFonts w:ascii="Times New Roman" w:hAnsi="Times New Roman" w:cs="Times New Roman"/>
          <w:sz w:val="26"/>
          <w:szCs w:val="26"/>
        </w:rPr>
        <w:t>санитарно­эпидемиологическим</w:t>
      </w:r>
      <w:proofErr w:type="spellEnd"/>
      <w:r w:rsidRPr="005074B0">
        <w:rPr>
          <w:rFonts w:ascii="Times New Roman" w:hAnsi="Times New Roman" w:cs="Times New Roman"/>
          <w:sz w:val="26"/>
          <w:szCs w:val="26"/>
        </w:rPr>
        <w:t xml:space="preserve">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Pr="005074B0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5074B0">
        <w:rPr>
          <w:rFonts w:ascii="Times New Roman" w:hAnsi="Times New Roman" w:cs="Times New Roman"/>
          <w:sz w:val="26"/>
          <w:szCs w:val="26"/>
        </w:rPr>
        <w:t xml:space="preserve"> 2.2.2/2.4.1340-03».</w:t>
      </w:r>
    </w:p>
    <w:bookmarkEnd w:id="43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44"/>
      <w:r w:rsidRPr="005074B0">
        <w:rPr>
          <w:rFonts w:ascii="Times New Roman" w:hAnsi="Times New Roman" w:cs="Times New Roman"/>
          <w:sz w:val="26"/>
          <w:szCs w:val="26"/>
        </w:rPr>
        <w:t>2.13.3.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bookmarkEnd w:id="44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2.13.4 Помещение для инвалидов и </w:t>
      </w:r>
      <w:proofErr w:type="spellStart"/>
      <w:r w:rsidRPr="005074B0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5074B0">
        <w:rPr>
          <w:rFonts w:ascii="Times New Roman" w:hAnsi="Times New Roman" w:cs="Times New Roman"/>
          <w:sz w:val="26"/>
          <w:szCs w:val="26"/>
        </w:rPr>
        <w:t xml:space="preserve"> групп населения должно быть оборудованы таким образом, чтобы иметь возможность беспрепятственного входа в помещение и выхода из него.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1). Со стороны должностных лиц администрации, при необходимости, инвалиду при входе в объект  и выходе из него должно быть оказано содействие.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2) Прилегающая к зданию территория должна быть оборудована парковочными местами для автотранспортных средств инвалидов.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3) 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4) Организация возможности самостоятельного передвижения по объекту в целях доступа к месту предоставления услуги, а также с помощью должностных</w:t>
      </w:r>
      <w:r w:rsidRPr="005074B0">
        <w:rPr>
          <w:rFonts w:ascii="Times New Roman" w:hAnsi="Times New Roman" w:cs="Times New Roman"/>
          <w:sz w:val="28"/>
          <w:szCs w:val="28"/>
        </w:rPr>
        <w:t xml:space="preserve"> лиц, </w:t>
      </w:r>
      <w:r w:rsidRPr="005074B0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предоставляющих услуги, </w:t>
      </w:r>
      <w:proofErr w:type="spellStart"/>
      <w:r w:rsidRPr="005074B0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Pr="005074B0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сменной кресла-коляски.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5) 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6) 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7) Оказание должностными лицами учреждения иной необходимой инвалидам и </w:t>
      </w:r>
      <w:proofErr w:type="spellStart"/>
      <w:r w:rsidRPr="005074B0">
        <w:rPr>
          <w:rFonts w:ascii="Times New Roman" w:hAnsi="Times New Roman" w:cs="Times New Roman"/>
          <w:sz w:val="26"/>
          <w:szCs w:val="26"/>
        </w:rPr>
        <w:t>маломобильным</w:t>
      </w:r>
      <w:proofErr w:type="spellEnd"/>
      <w:r w:rsidRPr="005074B0">
        <w:rPr>
          <w:rFonts w:ascii="Times New Roman" w:hAnsi="Times New Roman" w:cs="Times New Roman"/>
          <w:sz w:val="26"/>
          <w:szCs w:val="26"/>
        </w:rPr>
        <w:t xml:space="preserve"> группам населения помощи в преодолении барьеров, мешающих получению ими услуг наравне с другими лицами.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48"/>
      <w:r w:rsidRPr="005074B0">
        <w:rPr>
          <w:rFonts w:ascii="Times New Roman" w:hAnsi="Times New Roman" w:cs="Times New Roman"/>
          <w:sz w:val="26"/>
          <w:szCs w:val="26"/>
        </w:rPr>
        <w:t>2.14. Показатели доступности и качества муниципальной услуги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46"/>
      <w:bookmarkEnd w:id="45"/>
      <w:r w:rsidRPr="005074B0">
        <w:rPr>
          <w:rFonts w:ascii="Times New Roman" w:hAnsi="Times New Roman" w:cs="Times New Roman"/>
          <w:sz w:val="26"/>
          <w:szCs w:val="26"/>
        </w:rPr>
        <w:t>2.14.1. Показателями доступности муниципальной услуги являются:</w:t>
      </w:r>
    </w:p>
    <w:bookmarkEnd w:id="46"/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информация о предоставлении муниципальной услуги размещается на официальном сайте Администрации городского поселения «</w:t>
      </w:r>
      <w:proofErr w:type="spellStart"/>
      <w:r w:rsidRPr="005074B0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 w:rsidRPr="005074B0">
        <w:rPr>
          <w:rFonts w:ascii="Times New Roman" w:hAnsi="Times New Roman" w:cs="Times New Roman"/>
          <w:sz w:val="26"/>
          <w:szCs w:val="26"/>
        </w:rPr>
        <w:t>»;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соблюдение графика работы Уполномоченного органа;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услуга оказывается бесплатно.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47"/>
      <w:r w:rsidRPr="005074B0">
        <w:rPr>
          <w:rFonts w:ascii="Times New Roman" w:hAnsi="Times New Roman" w:cs="Times New Roman"/>
          <w:sz w:val="26"/>
          <w:szCs w:val="26"/>
        </w:rPr>
        <w:t>2.14.2. Показателями качества муниципальной услуги являются:</w:t>
      </w:r>
    </w:p>
    <w:bookmarkEnd w:id="47"/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74B0">
        <w:rPr>
          <w:rFonts w:ascii="Times New Roman" w:hAnsi="Times New Roman" w:cs="Times New Roman"/>
          <w:sz w:val="26"/>
          <w:szCs w:val="26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E93BE8" w:rsidRPr="005074B0" w:rsidRDefault="00E93BE8" w:rsidP="00E93BE8">
      <w:pPr>
        <w:tabs>
          <w:tab w:val="left" w:pos="0"/>
          <w:tab w:val="left" w:pos="234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2.14.3.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E93BE8" w:rsidRPr="005074B0" w:rsidRDefault="00E93BE8" w:rsidP="00E93BE8">
      <w:pPr>
        <w:tabs>
          <w:tab w:val="left" w:pos="0"/>
          <w:tab w:val="left" w:pos="234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48" w:name="sub_68"/>
      <w:r w:rsidRPr="005074B0">
        <w:rPr>
          <w:rFonts w:ascii="Times New Roman" w:hAnsi="Times New Roman" w:cs="Times New Roman"/>
          <w:b/>
          <w:bCs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  <w:bookmarkEnd w:id="48"/>
      <w:r w:rsidRPr="005074B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53"/>
      <w:r w:rsidRPr="005074B0">
        <w:rPr>
          <w:rFonts w:ascii="Times New Roman" w:hAnsi="Times New Roman" w:cs="Times New Roman"/>
          <w:sz w:val="26"/>
          <w:szCs w:val="26"/>
        </w:rPr>
        <w:t>3.1. Состав и последовательность действий при предоставлении муниципальной услуги.</w:t>
      </w:r>
    </w:p>
    <w:bookmarkEnd w:id="49"/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50"/>
      <w:r w:rsidRPr="005074B0">
        <w:rPr>
          <w:rFonts w:ascii="Times New Roman" w:hAnsi="Times New Roman" w:cs="Times New Roman"/>
          <w:sz w:val="26"/>
          <w:szCs w:val="26"/>
        </w:rPr>
        <w:t>1) прием и регистрация заявления и приложенных к нему документов;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51"/>
      <w:bookmarkEnd w:id="50"/>
      <w:r w:rsidRPr="005074B0">
        <w:rPr>
          <w:rFonts w:ascii="Times New Roman" w:hAnsi="Times New Roman" w:cs="Times New Roman"/>
          <w:sz w:val="26"/>
          <w:szCs w:val="26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52"/>
      <w:bookmarkEnd w:id="51"/>
      <w:r w:rsidRPr="005074B0">
        <w:rPr>
          <w:rFonts w:ascii="Times New Roman" w:hAnsi="Times New Roman" w:cs="Times New Roman"/>
          <w:sz w:val="26"/>
          <w:szCs w:val="26"/>
        </w:rPr>
        <w:t>3) направление результатов рассмотрения заявления:</w:t>
      </w:r>
    </w:p>
    <w:bookmarkEnd w:id="52"/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письменное разъяснение по вопросам применения муниципальных правовых актов о налогах и сборах;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письменный отказ в предоставлении муниципальной услуги.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lastRenderedPageBreak/>
        <w:t>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59"/>
      <w:r w:rsidRPr="005074B0">
        <w:rPr>
          <w:rFonts w:ascii="Times New Roman" w:hAnsi="Times New Roman" w:cs="Times New Roman"/>
          <w:sz w:val="26"/>
          <w:szCs w:val="26"/>
        </w:rPr>
        <w:t>3.2. Прием и регистрация заявления и приложенных к нему документов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54"/>
      <w:bookmarkEnd w:id="53"/>
      <w:r w:rsidRPr="005074B0">
        <w:rPr>
          <w:rFonts w:ascii="Times New Roman" w:hAnsi="Times New Roman" w:cs="Times New Roman"/>
          <w:sz w:val="26"/>
          <w:szCs w:val="26"/>
        </w:rPr>
        <w:t>3.2.1. Основанием для начала административной процедуры является поступление в Уполномоченный орган заявления  и приложенных к нему документов.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55"/>
      <w:bookmarkEnd w:id="54"/>
      <w:r w:rsidRPr="005074B0">
        <w:rPr>
          <w:rFonts w:ascii="Times New Roman" w:hAnsi="Times New Roman" w:cs="Times New Roman"/>
          <w:sz w:val="26"/>
          <w:szCs w:val="26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56"/>
      <w:bookmarkEnd w:id="55"/>
      <w:r w:rsidRPr="005074B0">
        <w:rPr>
          <w:rFonts w:ascii="Times New Roman" w:hAnsi="Times New Roman" w:cs="Times New Roman"/>
          <w:sz w:val="26"/>
          <w:szCs w:val="26"/>
        </w:rP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57"/>
      <w:bookmarkEnd w:id="56"/>
      <w:r w:rsidRPr="005074B0">
        <w:rPr>
          <w:rFonts w:ascii="Times New Roman" w:hAnsi="Times New Roman" w:cs="Times New Roman"/>
          <w:sz w:val="26"/>
          <w:szCs w:val="26"/>
        </w:rP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8" w:name="sub_58"/>
      <w:bookmarkEnd w:id="57"/>
      <w:r w:rsidRPr="005074B0">
        <w:rPr>
          <w:rFonts w:ascii="Times New Roman" w:hAnsi="Times New Roman" w:cs="Times New Roman"/>
          <w:sz w:val="26"/>
          <w:szCs w:val="26"/>
        </w:rPr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9" w:name="sub_63"/>
      <w:bookmarkEnd w:id="58"/>
      <w:r w:rsidRPr="005074B0">
        <w:rPr>
          <w:rFonts w:ascii="Times New Roman" w:hAnsi="Times New Roman" w:cs="Times New Roman"/>
          <w:sz w:val="26"/>
          <w:szCs w:val="26"/>
        </w:rPr>
        <w:t>3.3. Рассмотрение заявления и документов, принятие и направление заявителю решения.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0" w:name="sub_60"/>
      <w:bookmarkEnd w:id="59"/>
      <w:r w:rsidRPr="005074B0">
        <w:rPr>
          <w:rFonts w:ascii="Times New Roman" w:hAnsi="Times New Roman" w:cs="Times New Roman"/>
          <w:sz w:val="26"/>
          <w:szCs w:val="26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1" w:name="sub_61"/>
      <w:bookmarkEnd w:id="60"/>
      <w:r w:rsidRPr="005074B0">
        <w:rPr>
          <w:rFonts w:ascii="Times New Roman" w:hAnsi="Times New Roman" w:cs="Times New Roman"/>
          <w:sz w:val="26"/>
          <w:szCs w:val="26"/>
        </w:rP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2" w:name="sub_62"/>
      <w:bookmarkEnd w:id="61"/>
      <w:r w:rsidRPr="005074B0">
        <w:rPr>
          <w:rFonts w:ascii="Times New Roman" w:hAnsi="Times New Roman" w:cs="Times New Roman"/>
          <w:sz w:val="26"/>
          <w:szCs w:val="26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62"/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</w:t>
      </w:r>
      <w:r w:rsidRPr="005074B0">
        <w:rPr>
          <w:rFonts w:ascii="Times New Roman" w:hAnsi="Times New Roman" w:cs="Times New Roman"/>
          <w:sz w:val="26"/>
          <w:szCs w:val="26"/>
        </w:rPr>
        <w:lastRenderedPageBreak/>
        <w:t>указанной в обращении или в письменной форме по почтовому адресу, указанному в обращении.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3" w:name="sub_64"/>
      <w:r w:rsidRPr="005074B0">
        <w:rPr>
          <w:rFonts w:ascii="Times New Roman" w:hAnsi="Times New Roman" w:cs="Times New Roman"/>
          <w:sz w:val="26"/>
          <w:szCs w:val="26"/>
        </w:rPr>
        <w:t>3.4. Срок исполнения муниципальной услуги.</w:t>
      </w:r>
    </w:p>
    <w:bookmarkEnd w:id="63"/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заявления.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4" w:name="sub_67"/>
      <w:r w:rsidRPr="005074B0">
        <w:rPr>
          <w:rFonts w:ascii="Times New Roman" w:hAnsi="Times New Roman" w:cs="Times New Roman"/>
          <w:sz w:val="26"/>
          <w:szCs w:val="26"/>
        </w:rPr>
        <w:t>3.5. Результатом административной процедуры является: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5" w:name="sub_65"/>
      <w:bookmarkEnd w:id="64"/>
      <w:r w:rsidRPr="005074B0">
        <w:rPr>
          <w:rFonts w:ascii="Times New Roman" w:hAnsi="Times New Roman" w:cs="Times New Roman"/>
          <w:sz w:val="26"/>
          <w:szCs w:val="26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E93BE8" w:rsidRPr="005074B0" w:rsidRDefault="00E93BE8" w:rsidP="00E93BE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6" w:name="sub_66"/>
      <w:bookmarkEnd w:id="65"/>
      <w:r w:rsidRPr="005074B0">
        <w:rPr>
          <w:rFonts w:ascii="Times New Roman" w:hAnsi="Times New Roman" w:cs="Times New Roman"/>
          <w:sz w:val="26"/>
          <w:szCs w:val="26"/>
        </w:rPr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bookmarkEnd w:id="66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67" w:name="sub_75"/>
      <w:r w:rsidRPr="005074B0">
        <w:rPr>
          <w:rFonts w:ascii="Times New Roman" w:hAnsi="Times New Roman" w:cs="Times New Roman"/>
          <w:b/>
          <w:bCs/>
          <w:sz w:val="26"/>
          <w:szCs w:val="26"/>
        </w:rPr>
        <w:t xml:space="preserve">IV. Формы </w:t>
      </w:r>
      <w:proofErr w:type="gramStart"/>
      <w:r w:rsidRPr="005074B0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5074B0"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 административного регламента</w:t>
      </w:r>
    </w:p>
    <w:bookmarkEnd w:id="67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8" w:name="sub_69"/>
      <w:r w:rsidRPr="005074B0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9" w:name="sub_70"/>
      <w:bookmarkEnd w:id="68"/>
      <w:r w:rsidRPr="005074B0">
        <w:rPr>
          <w:rFonts w:ascii="Times New Roman" w:hAnsi="Times New Roman" w:cs="Times New Roman"/>
          <w:sz w:val="26"/>
          <w:szCs w:val="26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0" w:name="sub_71"/>
      <w:bookmarkEnd w:id="69"/>
      <w:r w:rsidRPr="005074B0">
        <w:rPr>
          <w:rFonts w:ascii="Times New Roman" w:hAnsi="Times New Roman" w:cs="Times New Roman"/>
          <w:sz w:val="26"/>
          <w:szCs w:val="26"/>
        </w:rPr>
        <w:t>4.3. Текущий контроль осуществляется путем проведения плановых (на основании утвержденного плана в администрации поселения)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 и Псковской области, устанавливающих требования к предоставлению муниципальной услуги.</w:t>
      </w:r>
    </w:p>
    <w:bookmarkEnd w:id="70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  <w:bookmarkStart w:id="71" w:name="sub_72"/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2" w:name="sub_73"/>
      <w:bookmarkEnd w:id="71"/>
      <w:r w:rsidRPr="005074B0">
        <w:rPr>
          <w:rFonts w:ascii="Times New Roman" w:hAnsi="Times New Roman" w:cs="Times New Roman"/>
          <w:sz w:val="26"/>
          <w:szCs w:val="26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3" w:name="sub_74"/>
      <w:bookmarkEnd w:id="72"/>
      <w:r w:rsidRPr="005074B0">
        <w:rPr>
          <w:rFonts w:ascii="Times New Roman" w:hAnsi="Times New Roman" w:cs="Times New Roman"/>
          <w:sz w:val="26"/>
          <w:szCs w:val="26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</w:t>
      </w:r>
      <w:hyperlink r:id="rId7" w:history="1">
        <w:r w:rsidRPr="005074B0">
          <w:rPr>
            <w:rFonts w:ascii="Times New Roman" w:hAnsi="Times New Roman" w:cs="Times New Roman"/>
            <w:sz w:val="26"/>
            <w:szCs w:val="26"/>
          </w:rPr>
          <w:t>Трудовым Кодексом</w:t>
        </w:r>
      </w:hyperlink>
      <w:r w:rsidRPr="005074B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8" w:history="1">
        <w:r w:rsidRPr="005074B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074B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bookmarkEnd w:id="73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74" w:name="sub_106"/>
      <w:r w:rsidRPr="005074B0">
        <w:rPr>
          <w:rFonts w:ascii="Times New Roman" w:hAnsi="Times New Roman" w:cs="Times New Roman"/>
          <w:b/>
          <w:bCs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bookmarkEnd w:id="74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5" w:name="sub_76"/>
      <w:r w:rsidRPr="005074B0">
        <w:rPr>
          <w:rFonts w:ascii="Times New Roman" w:hAnsi="Times New Roman" w:cs="Times New Roman"/>
          <w:sz w:val="26"/>
          <w:szCs w:val="26"/>
        </w:rPr>
        <w:lastRenderedPageBreak/>
        <w:t xml:space="preserve">5.1.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bookmarkEnd w:id="75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74B0">
        <w:rPr>
          <w:rFonts w:ascii="Times New Roman" w:hAnsi="Times New Roman" w:cs="Times New Roman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6" w:name="sub_84"/>
      <w:r w:rsidRPr="005074B0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7" w:name="sub_77"/>
      <w:bookmarkEnd w:id="76"/>
      <w:r w:rsidRPr="005074B0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8" w:name="sub_78"/>
      <w:bookmarkEnd w:id="77"/>
      <w:r w:rsidRPr="005074B0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9" w:name="sub_79"/>
      <w:bookmarkEnd w:id="78"/>
      <w:r w:rsidRPr="005074B0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0" w:name="sub_80"/>
      <w:bookmarkEnd w:id="79"/>
      <w:r w:rsidRPr="005074B0">
        <w:rPr>
          <w:rFonts w:ascii="Times New Roman" w:hAnsi="Times New Roman" w:cs="Times New Roman"/>
          <w:sz w:val="26"/>
          <w:szCs w:val="26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1" w:name="sub_81"/>
      <w:bookmarkEnd w:id="80"/>
      <w:proofErr w:type="gramStart"/>
      <w:r w:rsidRPr="005074B0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2" w:name="sub_82"/>
      <w:bookmarkEnd w:id="81"/>
      <w:r w:rsidRPr="005074B0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3" w:name="sub_83"/>
      <w:bookmarkEnd w:id="82"/>
      <w:proofErr w:type="gramStart"/>
      <w:r w:rsidRPr="005074B0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bookmarkEnd w:id="83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4" w:name="sub_85"/>
      <w:r w:rsidRPr="005074B0">
        <w:rPr>
          <w:rFonts w:ascii="Times New Roman" w:hAnsi="Times New Roman" w:cs="Times New Roman"/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bookmarkEnd w:id="84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5" w:name="sub_86"/>
      <w:r w:rsidRPr="005074B0">
        <w:rPr>
          <w:rFonts w:ascii="Times New Roman" w:hAnsi="Times New Roman" w:cs="Times New Roman"/>
          <w:sz w:val="26"/>
          <w:szCs w:val="26"/>
        </w:rPr>
        <w:t>5.4. В досудебном порядке могут быть обжалованы действия (бездействие) и решения должностных лиц Уполномоченного органа, муниципальных служащих - руководителю Уполномоченного органа.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6" w:name="sub_91"/>
      <w:bookmarkEnd w:id="85"/>
      <w:r w:rsidRPr="005074B0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7" w:name="sub_87"/>
      <w:bookmarkEnd w:id="86"/>
      <w:r w:rsidRPr="005074B0">
        <w:rPr>
          <w:rFonts w:ascii="Times New Roman" w:hAnsi="Times New Roman" w:cs="Times New Roman"/>
          <w:sz w:val="26"/>
          <w:szCs w:val="26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8" w:name="sub_88"/>
      <w:bookmarkEnd w:id="87"/>
      <w:proofErr w:type="gramStart"/>
      <w:r w:rsidRPr="005074B0">
        <w:rPr>
          <w:rFonts w:ascii="Times New Roman" w:hAnsi="Times New Roman" w:cs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5074B0">
        <w:rPr>
          <w:rFonts w:ascii="Times New Roman" w:hAnsi="Times New Roman" w:cs="Times New Roman"/>
          <w:sz w:val="26"/>
          <w:szCs w:val="26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9" w:name="sub_89"/>
      <w:bookmarkEnd w:id="88"/>
      <w:r w:rsidRPr="005074B0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0" w:name="sub_90"/>
      <w:bookmarkEnd w:id="89"/>
      <w:r w:rsidRPr="005074B0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1" w:name="sub_92"/>
      <w:bookmarkEnd w:id="90"/>
      <w:r w:rsidRPr="005074B0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2" w:name="sub_93"/>
      <w:bookmarkEnd w:id="91"/>
      <w:r w:rsidRPr="005074B0">
        <w:rPr>
          <w:rFonts w:ascii="Times New Roman" w:hAnsi="Times New Roman" w:cs="Times New Roman"/>
          <w:sz w:val="26"/>
          <w:szCs w:val="26"/>
        </w:rPr>
        <w:t xml:space="preserve">5.7.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Жалоба регистрируется в день ее поступления.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3" w:name="sub_96"/>
      <w:bookmarkEnd w:id="92"/>
      <w:r w:rsidRPr="005074B0">
        <w:rPr>
          <w:rFonts w:ascii="Times New Roman" w:hAnsi="Times New Roman" w:cs="Times New Roman"/>
          <w:sz w:val="26"/>
          <w:szCs w:val="26"/>
        </w:rPr>
        <w:t>5.8. Случаи оставления жалобы без ответа: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4" w:name="sub_94"/>
      <w:bookmarkEnd w:id="93"/>
      <w:r w:rsidRPr="005074B0">
        <w:rPr>
          <w:rFonts w:ascii="Times New Roman" w:hAnsi="Times New Roman" w:cs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5" w:name="sub_95"/>
      <w:bookmarkEnd w:id="94"/>
      <w:r w:rsidRPr="005074B0">
        <w:rPr>
          <w:rFonts w:ascii="Times New Roman" w:hAnsi="Times New Roman" w:cs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95"/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6" w:name="sub_101"/>
      <w:r w:rsidRPr="005074B0">
        <w:rPr>
          <w:rFonts w:ascii="Times New Roman" w:hAnsi="Times New Roman" w:cs="Times New Roman"/>
          <w:sz w:val="26"/>
          <w:szCs w:val="26"/>
        </w:rPr>
        <w:t>5.9. Случаи отказа в удовлетворении жалобы: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7" w:name="sub_97"/>
      <w:bookmarkEnd w:id="96"/>
      <w:r w:rsidRPr="005074B0">
        <w:rPr>
          <w:rFonts w:ascii="Times New Roman" w:hAnsi="Times New Roman" w:cs="Times New Roman"/>
          <w:sz w:val="26"/>
          <w:szCs w:val="26"/>
        </w:rPr>
        <w:t>а) отсутствие нарушения порядка предоставления муниципальной услуги;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8" w:name="sub_98"/>
      <w:bookmarkEnd w:id="97"/>
      <w:r w:rsidRPr="005074B0">
        <w:rPr>
          <w:rFonts w:ascii="Times New Roman" w:hAnsi="Times New Roman" w:cs="Times New Roman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9" w:name="sub_99"/>
      <w:bookmarkEnd w:id="98"/>
      <w:r w:rsidRPr="005074B0">
        <w:rPr>
          <w:rFonts w:ascii="Times New Roman" w:hAnsi="Times New Roman" w:cs="Times New Roman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0" w:name="sub_100"/>
      <w:bookmarkEnd w:id="99"/>
      <w:r w:rsidRPr="005074B0">
        <w:rPr>
          <w:rFonts w:ascii="Times New Roman" w:hAnsi="Times New Roman" w:cs="Times New Roman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1" w:name="sub_104"/>
      <w:bookmarkEnd w:id="100"/>
      <w:r w:rsidRPr="005074B0">
        <w:rPr>
          <w:rFonts w:ascii="Times New Roman" w:hAnsi="Times New Roman" w:cs="Times New Roman"/>
          <w:sz w:val="26"/>
          <w:szCs w:val="26"/>
        </w:rPr>
        <w:t>5.10. По результатам рассмотрения жалобы принимается одно из следующих решений: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2" w:name="sub_102"/>
      <w:bookmarkEnd w:id="101"/>
      <w:proofErr w:type="gramStart"/>
      <w:r w:rsidRPr="005074B0">
        <w:rPr>
          <w:rFonts w:ascii="Times New Roman" w:hAnsi="Times New Roman" w:cs="Times New Roman"/>
          <w:sz w:val="26"/>
          <w:szCs w:val="26"/>
        </w:rPr>
        <w:t xml:space="preserve"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</w:t>
      </w:r>
      <w:r w:rsidRPr="005074B0">
        <w:rPr>
          <w:rFonts w:ascii="Times New Roman" w:hAnsi="Times New Roman" w:cs="Times New Roman"/>
          <w:sz w:val="26"/>
          <w:szCs w:val="26"/>
        </w:rPr>
        <w:lastRenderedPageBreak/>
        <w:t>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3" w:name="sub_103"/>
      <w:bookmarkEnd w:id="102"/>
      <w:r w:rsidRPr="005074B0">
        <w:rPr>
          <w:rFonts w:ascii="Times New Roman" w:hAnsi="Times New Roman" w:cs="Times New Roman"/>
          <w:sz w:val="26"/>
          <w:szCs w:val="26"/>
        </w:rPr>
        <w:t>2) об отказе в удовлетворении жалобы.</w:t>
      </w: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4" w:name="sub_105"/>
      <w:bookmarkEnd w:id="103"/>
      <w:r w:rsidRPr="005074B0">
        <w:rPr>
          <w:rFonts w:ascii="Times New Roman" w:hAnsi="Times New Roman" w:cs="Times New Roman"/>
          <w:sz w:val="26"/>
          <w:szCs w:val="26"/>
        </w:rPr>
        <w:t xml:space="preserve">5.11. Не позднее дня, следующего за днем принятия решения, указанного в </w:t>
      </w:r>
      <w:hyperlink w:anchor="sub_104" w:history="1">
        <w:r w:rsidRPr="005074B0">
          <w:rPr>
            <w:rFonts w:ascii="Times New Roman" w:hAnsi="Times New Roman" w:cs="Times New Roman"/>
            <w:sz w:val="26"/>
            <w:szCs w:val="26"/>
          </w:rPr>
          <w:t>пункте 5.10</w:t>
        </w:r>
      </w:hyperlink>
      <w:r w:rsidRPr="005074B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04"/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074B0">
        <w:rPr>
          <w:rFonts w:ascii="Times New Roman" w:hAnsi="Times New Roman" w:cs="Times New Roman"/>
        </w:rPr>
        <w:tab/>
      </w: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BE8" w:rsidRPr="005074B0" w:rsidRDefault="00E93BE8" w:rsidP="00E93BE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93BE8" w:rsidRPr="005074B0" w:rsidRDefault="00E93BE8" w:rsidP="00E93BE8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E93BE8" w:rsidRPr="005074B0" w:rsidRDefault="00E93BE8" w:rsidP="00E93BE8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93BE8" w:rsidRPr="005074B0" w:rsidRDefault="00E93BE8" w:rsidP="00E93BE8">
      <w:pPr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074B0">
        <w:rPr>
          <w:rFonts w:ascii="Times New Roman" w:hAnsi="Times New Roman" w:cs="Times New Roman"/>
          <w:b/>
          <w:bCs/>
          <w:sz w:val="26"/>
          <w:szCs w:val="26"/>
        </w:rPr>
        <w:t>форма заявления</w:t>
      </w:r>
    </w:p>
    <w:p w:rsidR="00E93BE8" w:rsidRPr="005074B0" w:rsidRDefault="00E93BE8" w:rsidP="00E93BE8">
      <w:pPr>
        <w:jc w:val="right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ab/>
        <w:t>В___________________________________________</w:t>
      </w:r>
    </w:p>
    <w:p w:rsidR="00E93BE8" w:rsidRPr="005074B0" w:rsidRDefault="00E93BE8" w:rsidP="00E93BE8">
      <w:pPr>
        <w:ind w:left="-567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5074B0">
        <w:rPr>
          <w:rFonts w:ascii="Times New Roman" w:hAnsi="Times New Roman" w:cs="Times New Roman"/>
          <w:i/>
          <w:iCs/>
          <w:sz w:val="26"/>
          <w:szCs w:val="26"/>
        </w:rPr>
        <w:t>(указать наименование Уполномоченного органа)</w:t>
      </w:r>
    </w:p>
    <w:p w:rsidR="00E93BE8" w:rsidRPr="005074B0" w:rsidRDefault="00E93BE8" w:rsidP="00E93BE8">
      <w:pPr>
        <w:ind w:left="-567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от __________________________________________</w:t>
      </w:r>
    </w:p>
    <w:p w:rsidR="00E93BE8" w:rsidRPr="005074B0" w:rsidRDefault="00E93BE8" w:rsidP="00E93BE8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(ФИО физического лица)       </w:t>
      </w:r>
    </w:p>
    <w:p w:rsidR="00E93BE8" w:rsidRPr="005074B0" w:rsidRDefault="00E93BE8" w:rsidP="00E93BE8">
      <w:pPr>
        <w:pStyle w:val="ConsPlusNonformat"/>
        <w:widowControl/>
        <w:ind w:left="-567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____________________________________________   </w:t>
      </w:r>
    </w:p>
    <w:p w:rsidR="00E93BE8" w:rsidRPr="005074B0" w:rsidRDefault="00E93BE8" w:rsidP="00E93BE8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(ФИО руководителя организации)</w:t>
      </w:r>
    </w:p>
    <w:p w:rsidR="00E93BE8" w:rsidRPr="005074B0" w:rsidRDefault="00E93BE8" w:rsidP="00E93BE8">
      <w:pPr>
        <w:pStyle w:val="ConsPlusNonformat"/>
        <w:widowControl/>
        <w:ind w:left="-567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</w:t>
      </w:r>
    </w:p>
    <w:p w:rsidR="00E93BE8" w:rsidRPr="005074B0" w:rsidRDefault="00E93BE8" w:rsidP="00E93BE8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(адрес)</w:t>
      </w:r>
    </w:p>
    <w:p w:rsidR="00E93BE8" w:rsidRPr="005074B0" w:rsidRDefault="00E93BE8" w:rsidP="00E93BE8">
      <w:pPr>
        <w:pStyle w:val="ConsPlusNonformat"/>
        <w:widowControl/>
        <w:ind w:left="-567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</w:t>
      </w:r>
    </w:p>
    <w:p w:rsidR="00E93BE8" w:rsidRPr="005074B0" w:rsidRDefault="00E93BE8" w:rsidP="00E93BE8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(контактный телефон)</w:t>
      </w:r>
    </w:p>
    <w:p w:rsidR="00E93BE8" w:rsidRPr="005074B0" w:rsidRDefault="00E93BE8" w:rsidP="00E93BE8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E93BE8" w:rsidRPr="005074B0" w:rsidRDefault="00E93BE8" w:rsidP="00E93BE8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b/>
          <w:bCs/>
          <w:color w:val="auto"/>
          <w:sz w:val="26"/>
          <w:szCs w:val="26"/>
        </w:rPr>
        <w:t>ЗАЯВЛЕНИЕ</w:t>
      </w:r>
    </w:p>
    <w:p w:rsidR="00E93BE8" w:rsidRPr="005074B0" w:rsidRDefault="00E93BE8" w:rsidP="00E93BE8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auto"/>
          <w:spacing w:val="-2"/>
          <w:sz w:val="26"/>
          <w:szCs w:val="26"/>
        </w:rPr>
      </w:pPr>
      <w:r w:rsidRPr="005074B0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</w:t>
      </w:r>
      <w:r w:rsidRPr="005074B0">
        <w:rPr>
          <w:rFonts w:ascii="Times New Roman" w:hAnsi="Times New Roman" w:cs="Times New Roman"/>
          <w:b/>
          <w:bCs/>
          <w:color w:val="auto"/>
          <w:spacing w:val="8"/>
          <w:sz w:val="26"/>
          <w:szCs w:val="26"/>
        </w:rPr>
        <w:t xml:space="preserve"> даче письменных</w:t>
      </w:r>
      <w:r w:rsidRPr="005074B0">
        <w:rPr>
          <w:rStyle w:val="apple-converted-space"/>
          <w:b/>
          <w:bCs/>
          <w:color w:val="auto"/>
          <w:spacing w:val="8"/>
          <w:sz w:val="26"/>
          <w:szCs w:val="26"/>
        </w:rPr>
        <w:t> </w:t>
      </w:r>
      <w:r w:rsidRPr="005074B0">
        <w:rPr>
          <w:rFonts w:ascii="Times New Roman" w:hAnsi="Times New Roman" w:cs="Times New Roman"/>
          <w:b/>
          <w:bCs/>
          <w:color w:val="auto"/>
          <w:spacing w:val="-2"/>
          <w:sz w:val="26"/>
          <w:szCs w:val="26"/>
        </w:rPr>
        <w:t>разъяснений по вопросам применения</w:t>
      </w:r>
    </w:p>
    <w:p w:rsidR="00E93BE8" w:rsidRPr="005074B0" w:rsidRDefault="00E93BE8" w:rsidP="00E93BE8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auto"/>
          <w:spacing w:val="-2"/>
          <w:sz w:val="26"/>
          <w:szCs w:val="26"/>
        </w:rPr>
      </w:pPr>
      <w:r w:rsidRPr="005074B0">
        <w:rPr>
          <w:rFonts w:ascii="Times New Roman" w:hAnsi="Times New Roman" w:cs="Times New Roman"/>
          <w:b/>
          <w:bCs/>
          <w:color w:val="auto"/>
          <w:spacing w:val="-2"/>
          <w:sz w:val="26"/>
          <w:szCs w:val="26"/>
        </w:rPr>
        <w:t>муниципальных правовых актов о налогах и сборах</w:t>
      </w:r>
    </w:p>
    <w:p w:rsidR="00E93BE8" w:rsidRPr="005074B0" w:rsidRDefault="00E93BE8" w:rsidP="00E93BE8">
      <w:pPr>
        <w:pStyle w:val="ConsPlusNonformat"/>
        <w:ind w:left="-567"/>
        <w:jc w:val="center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E93BE8" w:rsidRPr="005074B0" w:rsidRDefault="00E93BE8" w:rsidP="00E93BE8">
      <w:pPr>
        <w:pStyle w:val="ConsPlusNonformat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ab/>
        <w:t>Прошу дать разъяснение по вопросу ______________________________________________________________________</w:t>
      </w:r>
    </w:p>
    <w:p w:rsidR="00E93BE8" w:rsidRPr="005074B0" w:rsidRDefault="00E93BE8" w:rsidP="00E93BE8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E93BE8" w:rsidRPr="005074B0" w:rsidRDefault="00E93BE8" w:rsidP="00E93BE8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E93BE8" w:rsidRPr="005074B0" w:rsidRDefault="00E93BE8" w:rsidP="00E93BE8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E93BE8" w:rsidRPr="005074B0" w:rsidRDefault="00E93BE8" w:rsidP="00E93BE8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E93BE8" w:rsidRPr="005074B0" w:rsidRDefault="00E93BE8" w:rsidP="00E93BE8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E93BE8" w:rsidRPr="005074B0" w:rsidRDefault="00E93BE8" w:rsidP="00E93BE8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E93BE8" w:rsidRPr="005074B0" w:rsidRDefault="00E93BE8" w:rsidP="00E93BE8">
      <w:pPr>
        <w:pStyle w:val="ConsPlusNonformat"/>
        <w:ind w:firstLine="567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E93BE8" w:rsidRPr="005074B0" w:rsidRDefault="00E93BE8" w:rsidP="00E93BE8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</w:rPr>
      </w:pPr>
    </w:p>
    <w:p w:rsidR="00E93BE8" w:rsidRPr="005074B0" w:rsidRDefault="00E93BE8" w:rsidP="00E93BE8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 xml:space="preserve">Заявитель: _____________________________________                                        </w:t>
      </w:r>
    </w:p>
    <w:p w:rsidR="00E93BE8" w:rsidRPr="005074B0" w:rsidRDefault="00E93BE8" w:rsidP="00E93BE8">
      <w:pPr>
        <w:pStyle w:val="ConsPlusNonformat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5074B0">
        <w:rPr>
          <w:rFonts w:ascii="Times New Roman" w:hAnsi="Times New Roman" w:cs="Times New Roman"/>
          <w:color w:val="auto"/>
          <w:sz w:val="26"/>
          <w:szCs w:val="26"/>
        </w:rPr>
        <w:t>(Ф.И.О., должность представителя                                                     _____________________(подпись)</w:t>
      </w:r>
      <w:proofErr w:type="gramEnd"/>
    </w:p>
    <w:p w:rsidR="00E93BE8" w:rsidRPr="005074B0" w:rsidRDefault="00E93BE8" w:rsidP="00E93BE8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>юридического лица; Ф.И.О. гражданина)</w:t>
      </w:r>
    </w:p>
    <w:p w:rsidR="00E93BE8" w:rsidRPr="005074B0" w:rsidRDefault="00E93BE8" w:rsidP="00E93BE8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</w:rPr>
      </w:pPr>
    </w:p>
    <w:p w:rsidR="00E93BE8" w:rsidRPr="005074B0" w:rsidRDefault="00E93BE8" w:rsidP="00E93BE8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</w:rPr>
      </w:pPr>
    </w:p>
    <w:p w:rsidR="00E93BE8" w:rsidRPr="005074B0" w:rsidRDefault="00E93BE8" w:rsidP="00E93BE8">
      <w:pPr>
        <w:pStyle w:val="ConsPlusNonformat"/>
        <w:ind w:left="-567" w:firstLine="567"/>
        <w:rPr>
          <w:rFonts w:ascii="Times New Roman" w:hAnsi="Times New Roman" w:cs="Times New Roman"/>
          <w:color w:val="auto"/>
        </w:rPr>
      </w:pPr>
      <w:r w:rsidRPr="005074B0">
        <w:rPr>
          <w:rFonts w:ascii="Times New Roman" w:hAnsi="Times New Roman" w:cs="Times New Roman"/>
          <w:color w:val="auto"/>
        </w:rPr>
        <w:t xml:space="preserve">"__"__________20____ г.   </w:t>
      </w:r>
      <w:r w:rsidRPr="005074B0">
        <w:rPr>
          <w:rFonts w:ascii="Times New Roman" w:hAnsi="Times New Roman" w:cs="Times New Roman"/>
          <w:color w:val="auto"/>
          <w:sz w:val="26"/>
          <w:szCs w:val="26"/>
        </w:rPr>
        <w:t xml:space="preserve">М.П.  </w:t>
      </w:r>
    </w:p>
    <w:p w:rsidR="00E93BE8" w:rsidRPr="005074B0" w:rsidRDefault="00E93BE8" w:rsidP="00E93BE8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E93BE8" w:rsidRPr="005074B0" w:rsidRDefault="00E93BE8" w:rsidP="00E93BE8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E93BE8" w:rsidRPr="005074B0" w:rsidRDefault="00E93BE8" w:rsidP="00E93BE8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E93BE8" w:rsidRPr="005074B0" w:rsidRDefault="00E93BE8" w:rsidP="00E93BE8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E93BE8" w:rsidRPr="005074B0" w:rsidRDefault="00E93BE8" w:rsidP="00E93BE8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E93BE8" w:rsidRPr="005074B0" w:rsidRDefault="00E93BE8" w:rsidP="00E93BE8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E93BE8" w:rsidRDefault="00E93BE8" w:rsidP="00E93BE8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E93BE8" w:rsidRDefault="00E93BE8" w:rsidP="00E93BE8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E93BE8" w:rsidRDefault="00E93BE8" w:rsidP="00E93BE8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E93BE8" w:rsidRPr="005074B0" w:rsidRDefault="00E93BE8" w:rsidP="00E93BE8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E93BE8" w:rsidRPr="005074B0" w:rsidRDefault="00E93BE8" w:rsidP="00E93BE8">
      <w:pPr>
        <w:pStyle w:val="ConsPlusNonformat"/>
        <w:ind w:left="4820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</w:rPr>
        <w:tab/>
        <w:t xml:space="preserve">                                                                                                                                          </w:t>
      </w:r>
      <w:r w:rsidRPr="005074B0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2</w:t>
      </w:r>
    </w:p>
    <w:p w:rsidR="00E93BE8" w:rsidRPr="005074B0" w:rsidRDefault="00E93BE8" w:rsidP="00E93BE8">
      <w:pPr>
        <w:ind w:left="4820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93BE8" w:rsidRPr="005074B0" w:rsidRDefault="00E93BE8" w:rsidP="00E93BE8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6"/>
          <w:szCs w:val="26"/>
        </w:rPr>
      </w:pPr>
      <w:r w:rsidRPr="005074B0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E93BE8" w:rsidRPr="005074B0" w:rsidRDefault="00E93BE8" w:rsidP="00E93BE8">
      <w:pPr>
        <w:pStyle w:val="ConsPlusTitle"/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93BE8" w:rsidRPr="005074B0" w:rsidRDefault="00E93BE8" w:rsidP="00E93BE8">
      <w:pPr>
        <w:pStyle w:val="ConsPlusTitle"/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E93BE8" w:rsidRPr="005074B0" w:rsidRDefault="00E93BE8" w:rsidP="00E93BE8">
      <w:pPr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3BE8" w:rsidRPr="005074B0" w:rsidRDefault="00E93BE8" w:rsidP="00E93BE8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7938" w:type="dxa"/>
        <w:tblInd w:w="-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E93BE8" w:rsidRPr="005074B0" w:rsidTr="007D1D62">
        <w:tc>
          <w:tcPr>
            <w:tcW w:w="7938" w:type="dxa"/>
            <w:tcMar>
              <w:left w:w="78" w:type="dxa"/>
            </w:tcMar>
          </w:tcPr>
          <w:p w:rsidR="00E93BE8" w:rsidRPr="005074B0" w:rsidRDefault="00E93BE8" w:rsidP="007D1D62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BE8" w:rsidRPr="005074B0" w:rsidRDefault="00E93BE8" w:rsidP="007D1D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4B0">
              <w:rPr>
                <w:rFonts w:ascii="Times New Roman" w:hAnsi="Times New Roman" w:cs="Times New Roman"/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E93BE8" w:rsidRPr="005074B0" w:rsidRDefault="00E93BE8" w:rsidP="007D1D62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3BE8" w:rsidRPr="005074B0" w:rsidRDefault="00E93BE8" w:rsidP="00E93BE8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E93BE8" w:rsidRPr="005074B0" w:rsidRDefault="00E93BE8" w:rsidP="00E93BE8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E93BE8" w:rsidRPr="005074B0" w:rsidRDefault="00E93BE8" w:rsidP="00E93BE8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E93BE8" w:rsidRPr="005074B0" w:rsidTr="007D1D62">
        <w:tc>
          <w:tcPr>
            <w:tcW w:w="7938" w:type="dxa"/>
            <w:tcMar>
              <w:left w:w="78" w:type="dxa"/>
            </w:tcMar>
          </w:tcPr>
          <w:p w:rsidR="00E93BE8" w:rsidRPr="005074B0" w:rsidRDefault="00E93BE8" w:rsidP="007D1D62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BE8" w:rsidRPr="005074B0" w:rsidRDefault="00E93BE8" w:rsidP="007D1D62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4B0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E93BE8" w:rsidRPr="005074B0" w:rsidRDefault="00E93BE8" w:rsidP="007D1D62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4B0">
              <w:rPr>
                <w:rFonts w:ascii="Times New Roman" w:hAnsi="Times New Roman" w:cs="Times New Roman"/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E93BE8" w:rsidRPr="005074B0" w:rsidRDefault="00E93BE8" w:rsidP="007D1D62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3BE8" w:rsidRPr="005074B0" w:rsidRDefault="00E93BE8" w:rsidP="00E93BE8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E93BE8" w:rsidRPr="005074B0" w:rsidRDefault="00E93BE8" w:rsidP="00E93BE8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bookmarkStart w:id="105" w:name="_GoBack"/>
      <w:bookmarkEnd w:id="105"/>
    </w:p>
    <w:p w:rsidR="00E93BE8" w:rsidRPr="005074B0" w:rsidRDefault="00E93BE8" w:rsidP="00E93BE8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787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7873"/>
      </w:tblGrid>
      <w:tr w:rsidR="00E93BE8" w:rsidRPr="005074B0" w:rsidTr="007D1D62">
        <w:trPr>
          <w:trHeight w:val="883"/>
        </w:trPr>
        <w:tc>
          <w:tcPr>
            <w:tcW w:w="7873" w:type="dxa"/>
            <w:tcMar>
              <w:left w:w="78" w:type="dxa"/>
            </w:tcMar>
          </w:tcPr>
          <w:p w:rsidR="00E93BE8" w:rsidRPr="005074B0" w:rsidRDefault="00E93BE8" w:rsidP="007D1D62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BE8" w:rsidRPr="005074B0" w:rsidRDefault="00E93BE8" w:rsidP="007D1D62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4B0">
              <w:rPr>
                <w:rFonts w:ascii="Times New Roman" w:hAnsi="Times New Roman" w:cs="Times New Roman"/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E93BE8" w:rsidRPr="005074B0" w:rsidRDefault="00E93BE8" w:rsidP="00E93BE8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E93BE8" w:rsidRPr="005074B0" w:rsidRDefault="00E93BE8" w:rsidP="00E93BE8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E93BE8" w:rsidRPr="005074B0" w:rsidRDefault="00E93BE8" w:rsidP="00E93BE8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E93BE8" w:rsidRPr="005074B0" w:rsidRDefault="008E7A47" w:rsidP="00E93BE8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8E7A47">
        <w:rPr>
          <w:rFonts w:ascii="Times New Roman" w:hAnsi="Times New Roman" w:cs="Times New Roman"/>
          <w:noProof/>
        </w:rPr>
        <w:pict>
          <v:rect id="Прямоугольник 17" o:spid="_x0000_s1026" style="position:absolute;left:0;text-align:left;margin-left:-38.95pt;margin-top:20.6pt;width:253.85pt;height:62.65pt;z-index:251660288;visibility:visible" stroked="f" strokecolor="#3465a4" strokeweight=".26mm">
            <v:stroke joinstyle="round"/>
            <v:textbox>
              <w:txbxContent>
                <w:p w:rsidR="00E93BE8" w:rsidRDefault="00E93BE8" w:rsidP="00E93BE8">
                  <w:pPr>
                    <w:pStyle w:val="a4"/>
                  </w:pPr>
                </w:p>
              </w:txbxContent>
            </v:textbox>
            <w10:wrap type="square"/>
          </v:rect>
        </w:pict>
      </w:r>
    </w:p>
    <w:p w:rsidR="00E93BE8" w:rsidRPr="005074B0" w:rsidRDefault="00E93BE8" w:rsidP="00E93BE8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F7519A" w:rsidRDefault="00F7519A"/>
    <w:sectPr w:rsidR="00F7519A" w:rsidSect="00C631A0">
      <w:pgSz w:w="11900" w:h="16800"/>
      <w:pgMar w:top="851" w:right="567" w:bottom="39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BE8"/>
    <w:rsid w:val="003B723E"/>
    <w:rsid w:val="00444533"/>
    <w:rsid w:val="005A2202"/>
    <w:rsid w:val="005C3687"/>
    <w:rsid w:val="005E7C46"/>
    <w:rsid w:val="006A62C0"/>
    <w:rsid w:val="00775CE5"/>
    <w:rsid w:val="007911ED"/>
    <w:rsid w:val="00832599"/>
    <w:rsid w:val="008E7A47"/>
    <w:rsid w:val="00902E67"/>
    <w:rsid w:val="00A433C7"/>
    <w:rsid w:val="00AE0934"/>
    <w:rsid w:val="00DC71F8"/>
    <w:rsid w:val="00E93BE8"/>
    <w:rsid w:val="00F7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E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3B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3B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E93BE8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E93BE8"/>
    <w:rPr>
      <w:rFonts w:ascii="Arial" w:hAnsi="Arial" w:cs="Arial"/>
    </w:rPr>
  </w:style>
  <w:style w:type="character" w:customStyle="1" w:styleId="Bodytext">
    <w:name w:val="Body text_"/>
    <w:basedOn w:val="a0"/>
    <w:link w:val="11"/>
    <w:uiPriority w:val="99"/>
    <w:locked/>
    <w:rsid w:val="00E93BE8"/>
    <w:rPr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E93BE8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qFormat/>
    <w:rsid w:val="00E93BE8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3BE8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3BE8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11">
    <w:name w:val="Основной текст1"/>
    <w:basedOn w:val="a"/>
    <w:link w:val="Bodytext"/>
    <w:uiPriority w:val="99"/>
    <w:rsid w:val="00E93BE8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4">
    <w:name w:val="Содержимое врезки"/>
    <w:basedOn w:val="a"/>
    <w:uiPriority w:val="99"/>
    <w:rsid w:val="00E93BE8"/>
    <w:pPr>
      <w:spacing w:after="0" w:line="240" w:lineRule="auto"/>
    </w:pPr>
    <w:rPr>
      <w:color w:val="00000A"/>
      <w:sz w:val="24"/>
      <w:szCs w:val="24"/>
    </w:rPr>
  </w:style>
  <w:style w:type="paragraph" w:styleId="a5">
    <w:name w:val="Body Text"/>
    <w:basedOn w:val="a"/>
    <w:link w:val="a6"/>
    <w:uiPriority w:val="99"/>
    <w:rsid w:val="00E93BE8"/>
    <w:pPr>
      <w:autoSpaceDE w:val="0"/>
      <w:autoSpaceDN w:val="0"/>
      <w:jc w:val="both"/>
    </w:pPr>
    <w:rPr>
      <w:rFonts w:ascii="Cambria" w:hAnsi="Cambria" w:cs="Times New Roman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rsid w:val="00E93BE8"/>
    <w:rPr>
      <w:rFonts w:ascii="Cambria" w:eastAsia="Times New Roman" w:hAnsi="Cambria" w:cs="Times New Roman"/>
      <w:lang w:val="en-US" w:bidi="en-US"/>
    </w:rPr>
  </w:style>
  <w:style w:type="paragraph" w:customStyle="1" w:styleId="FORMATTEXT">
    <w:name w:val=".FORMATTEXT"/>
    <w:uiPriority w:val="99"/>
    <w:rsid w:val="00E93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3400203" TargetMode="External"/><Relationship Id="rId5" Type="http://schemas.openxmlformats.org/officeDocument/2006/relationships/hyperlink" Target="garantF1://12077515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3000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5350</Words>
  <Characters>30499</Characters>
  <Application>Microsoft Office Word</Application>
  <DocSecurity>0</DocSecurity>
  <Lines>254</Lines>
  <Paragraphs>71</Paragraphs>
  <ScaleCrop>false</ScaleCrop>
  <Company/>
  <LinksUpToDate>false</LinksUpToDate>
  <CharactersWithSpaces>35778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2019-11-18T13:16:00Z</dcterms:created>
  <dcterms:modified xsi:type="dcterms:W3CDTF">2019-11-18T13:19:00Z</dcterms:modified>
</cp:coreProperties>
</file>