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0C" w:rsidRDefault="00E2170C" w:rsidP="00E2170C">
      <w:pPr>
        <w:jc w:val="center"/>
        <w:rPr>
          <w:sz w:val="28"/>
        </w:rPr>
      </w:pPr>
      <w:r w:rsidRPr="00E62DA0">
        <w:rPr>
          <w:noProof/>
          <w:sz w:val="28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E2170C" w:rsidRDefault="00E2170C" w:rsidP="00E2170C">
      <w:pPr>
        <w:jc w:val="center"/>
        <w:rPr>
          <w:sz w:val="28"/>
        </w:rPr>
      </w:pPr>
    </w:p>
    <w:p w:rsidR="00E2170C" w:rsidRDefault="00E2170C" w:rsidP="00E2170C">
      <w:pPr>
        <w:jc w:val="center"/>
        <w:rPr>
          <w:b/>
          <w:sz w:val="32"/>
        </w:rPr>
      </w:pPr>
      <w:r>
        <w:rPr>
          <w:b/>
          <w:sz w:val="32"/>
        </w:rPr>
        <w:t xml:space="preserve">Р Е Ш Е Н И Е </w:t>
      </w:r>
    </w:p>
    <w:p w:rsidR="00797E12" w:rsidRDefault="007F5DC9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5BF6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942407">
        <w:rPr>
          <w:sz w:val="28"/>
          <w:szCs w:val="28"/>
        </w:rPr>
        <w:t>.12.</w:t>
      </w:r>
      <w:r w:rsidR="00534EBD">
        <w:rPr>
          <w:sz w:val="28"/>
          <w:szCs w:val="28"/>
        </w:rPr>
        <w:t xml:space="preserve"> </w:t>
      </w:r>
      <w:r w:rsidR="00386300">
        <w:rPr>
          <w:sz w:val="28"/>
          <w:szCs w:val="28"/>
        </w:rPr>
        <w:t>201</w:t>
      </w:r>
      <w:r w:rsidR="00727F01">
        <w:rPr>
          <w:sz w:val="28"/>
          <w:szCs w:val="28"/>
        </w:rPr>
        <w:t>8</w:t>
      </w:r>
      <w:r w:rsidR="00304A88">
        <w:rPr>
          <w:sz w:val="28"/>
          <w:szCs w:val="28"/>
        </w:rPr>
        <w:t xml:space="preserve"> </w:t>
      </w:r>
      <w:r w:rsidR="00AE6E56">
        <w:rPr>
          <w:sz w:val="28"/>
          <w:szCs w:val="28"/>
        </w:rPr>
        <w:t xml:space="preserve">г. </w:t>
      </w:r>
      <w:r w:rsidR="00E2170C" w:rsidRPr="0056165A">
        <w:rPr>
          <w:sz w:val="28"/>
          <w:szCs w:val="28"/>
        </w:rPr>
        <w:t xml:space="preserve"> №</w:t>
      </w:r>
      <w:r w:rsidR="00EA5BF6">
        <w:rPr>
          <w:sz w:val="28"/>
          <w:szCs w:val="28"/>
        </w:rPr>
        <w:t>134</w:t>
      </w:r>
    </w:p>
    <w:p w:rsidR="00E2170C" w:rsidRDefault="00E11E33" w:rsidP="00E2170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86300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E2170C">
        <w:rPr>
          <w:sz w:val="28"/>
          <w:szCs w:val="28"/>
        </w:rPr>
        <w:t>. Пушкинские горы</w:t>
      </w:r>
    </w:p>
    <w:p w:rsidR="00E2170C" w:rsidRDefault="00E2170C" w:rsidP="00E217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(принято </w:t>
      </w:r>
      <w:r w:rsidR="00386300">
        <w:rPr>
          <w:sz w:val="28"/>
          <w:szCs w:val="28"/>
        </w:rPr>
        <w:t xml:space="preserve">на </w:t>
      </w:r>
      <w:r w:rsidR="00727F01">
        <w:rPr>
          <w:sz w:val="28"/>
          <w:szCs w:val="28"/>
        </w:rPr>
        <w:t xml:space="preserve">двадцать четвертой </w:t>
      </w:r>
      <w:r w:rsidR="00941DD7">
        <w:rPr>
          <w:sz w:val="28"/>
          <w:szCs w:val="28"/>
        </w:rPr>
        <w:t>очередной</w:t>
      </w:r>
      <w:r w:rsidR="00304A88">
        <w:rPr>
          <w:sz w:val="28"/>
          <w:szCs w:val="28"/>
        </w:rPr>
        <w:t xml:space="preserve"> </w:t>
      </w:r>
      <w:r>
        <w:rPr>
          <w:sz w:val="28"/>
          <w:szCs w:val="28"/>
        </w:rPr>
        <w:t>сессии Собрания депутатов</w:t>
      </w:r>
      <w:proofErr w:type="gramEnd"/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«Пушкиногорье» </w:t>
      </w:r>
      <w:r w:rsidR="00941DD7">
        <w:rPr>
          <w:sz w:val="28"/>
          <w:szCs w:val="28"/>
        </w:rPr>
        <w:t>втор</w:t>
      </w:r>
      <w:r>
        <w:rPr>
          <w:sz w:val="28"/>
          <w:szCs w:val="28"/>
        </w:rPr>
        <w:t>ого созыва)</w:t>
      </w:r>
    </w:p>
    <w:p w:rsidR="00E2170C" w:rsidRDefault="00E2170C" w:rsidP="00E2170C">
      <w:pPr>
        <w:rPr>
          <w:sz w:val="28"/>
          <w:szCs w:val="28"/>
        </w:rPr>
      </w:pPr>
    </w:p>
    <w:p w:rsidR="009C1B97" w:rsidRPr="009C1B97" w:rsidRDefault="00E2170C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О</w:t>
      </w:r>
      <w:r w:rsidR="009C1B97" w:rsidRPr="009C1B97">
        <w:rPr>
          <w:b/>
          <w:sz w:val="28"/>
          <w:szCs w:val="28"/>
        </w:rPr>
        <w:t>б утверждении Программы приватизации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муниципального имущества, находящегося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в собственности городского поселения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«Пушкиногорье»</w:t>
      </w:r>
    </w:p>
    <w:p w:rsidR="009C1B97" w:rsidRDefault="009C1B97" w:rsidP="00E2170C">
      <w:pPr>
        <w:rPr>
          <w:sz w:val="28"/>
          <w:szCs w:val="28"/>
        </w:rPr>
      </w:pPr>
    </w:p>
    <w:p w:rsidR="00B8735A" w:rsidRDefault="00B91052" w:rsidP="00B910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планомерности процесса приватизации, формирования доходов бюджета городского поселения, в соответствии с Федеральными законами от 21.12.2001 N 178-ФЗ "О приватизации государственного и муниципального имущества" и от 06.10.2003 N 131-ФЗ "Об общих принципах организации местного самоуправления в Российской Федерации", Положением о приватизации муниципального имущества городского поселения «Пушкиногорье», утвержденным Решением  Собрания депутатов городского поселения «Пушкиногорье» от 30.11.2010 N</w:t>
      </w:r>
      <w:r w:rsidR="00D617CA">
        <w:rPr>
          <w:sz w:val="28"/>
          <w:szCs w:val="28"/>
        </w:rPr>
        <w:t>47</w:t>
      </w:r>
      <w:r w:rsidR="005F613A">
        <w:rPr>
          <w:sz w:val="28"/>
          <w:szCs w:val="28"/>
        </w:rPr>
        <w:t xml:space="preserve"> (ред. </w:t>
      </w:r>
      <w:r w:rsidR="009C1B97">
        <w:rPr>
          <w:sz w:val="28"/>
          <w:szCs w:val="28"/>
        </w:rPr>
        <w:t>от</w:t>
      </w:r>
      <w:proofErr w:type="gramEnd"/>
      <w:r w:rsidR="009C1B97">
        <w:rPr>
          <w:sz w:val="28"/>
          <w:szCs w:val="28"/>
        </w:rPr>
        <w:t xml:space="preserve"> </w:t>
      </w:r>
      <w:proofErr w:type="gramStart"/>
      <w:r w:rsidR="009C1B97">
        <w:rPr>
          <w:sz w:val="28"/>
          <w:szCs w:val="28"/>
        </w:rPr>
        <w:t>23.12.2011 г.)</w:t>
      </w:r>
      <w:r w:rsidR="00D617CA">
        <w:rPr>
          <w:sz w:val="28"/>
          <w:szCs w:val="28"/>
        </w:rPr>
        <w:t>,</w:t>
      </w:r>
      <w:r w:rsidR="009C1B9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2</w:t>
      </w:r>
      <w:r w:rsidR="009734CE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городского поселения «Пушкиногорье»,</w:t>
      </w:r>
      <w:r w:rsidR="00B8735A">
        <w:rPr>
          <w:sz w:val="28"/>
          <w:szCs w:val="28"/>
        </w:rPr>
        <w:t xml:space="preserve">      </w:t>
      </w:r>
      <w:proofErr w:type="gramEnd"/>
    </w:p>
    <w:p w:rsidR="00E2170C" w:rsidRDefault="00E2170C" w:rsidP="00B910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Собрание депутатов городского поселения</w:t>
      </w:r>
    </w:p>
    <w:p w:rsidR="00B8735A" w:rsidRDefault="00E2170C" w:rsidP="00E2170C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</w:p>
    <w:p w:rsidR="00E2170C" w:rsidRDefault="00E2170C" w:rsidP="00E2170C">
      <w:pPr>
        <w:jc w:val="center"/>
        <w:rPr>
          <w:b/>
          <w:sz w:val="28"/>
          <w:szCs w:val="28"/>
        </w:rPr>
      </w:pPr>
      <w:proofErr w:type="gramStart"/>
      <w:r w:rsidRPr="00B8735A">
        <w:rPr>
          <w:b/>
          <w:sz w:val="28"/>
          <w:szCs w:val="28"/>
        </w:rPr>
        <w:t>Р</w:t>
      </w:r>
      <w:proofErr w:type="gramEnd"/>
      <w:r w:rsidRPr="00B8735A">
        <w:rPr>
          <w:b/>
          <w:sz w:val="28"/>
          <w:szCs w:val="28"/>
        </w:rPr>
        <w:t xml:space="preserve"> Е Ш И Л О :</w:t>
      </w:r>
    </w:p>
    <w:p w:rsidR="00B8735A" w:rsidRPr="00B8735A" w:rsidRDefault="00B8735A" w:rsidP="00E2170C">
      <w:pPr>
        <w:jc w:val="center"/>
        <w:rPr>
          <w:b/>
          <w:sz w:val="28"/>
          <w:szCs w:val="28"/>
        </w:rPr>
      </w:pPr>
    </w:p>
    <w:p w:rsidR="00E2170C" w:rsidRDefault="00E2170C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70C">
        <w:rPr>
          <w:sz w:val="28"/>
          <w:szCs w:val="28"/>
        </w:rPr>
        <w:t xml:space="preserve">1. Утвердить прилагаемую программу приватизации муниципального имущества, находящегося в собственности муниципального образования </w:t>
      </w:r>
      <w:r>
        <w:rPr>
          <w:sz w:val="28"/>
          <w:szCs w:val="28"/>
        </w:rPr>
        <w:t xml:space="preserve">городского поселения </w:t>
      </w:r>
      <w:r w:rsidRPr="00E2170C">
        <w:rPr>
          <w:sz w:val="28"/>
          <w:szCs w:val="28"/>
        </w:rPr>
        <w:t>"</w:t>
      </w:r>
      <w:r>
        <w:rPr>
          <w:sz w:val="28"/>
          <w:szCs w:val="28"/>
        </w:rPr>
        <w:t>Пушкиногорье</w:t>
      </w:r>
      <w:r w:rsidRPr="00E2170C">
        <w:rPr>
          <w:sz w:val="28"/>
          <w:szCs w:val="28"/>
        </w:rPr>
        <w:t>", на 20</w:t>
      </w:r>
      <w:r>
        <w:rPr>
          <w:sz w:val="28"/>
          <w:szCs w:val="28"/>
        </w:rPr>
        <w:t>1</w:t>
      </w:r>
      <w:r w:rsidR="00727F01">
        <w:rPr>
          <w:sz w:val="28"/>
          <w:szCs w:val="28"/>
        </w:rPr>
        <w:t>9</w:t>
      </w:r>
      <w:r w:rsidRPr="00E2170C">
        <w:rPr>
          <w:sz w:val="28"/>
          <w:szCs w:val="28"/>
        </w:rPr>
        <w:t xml:space="preserve"> год.</w:t>
      </w:r>
    </w:p>
    <w:p w:rsidR="00E2170C" w:rsidRDefault="009C1B97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="00E2170C">
        <w:rPr>
          <w:sz w:val="28"/>
          <w:szCs w:val="28"/>
        </w:rPr>
        <w:t xml:space="preserve">ешение вступает в силу с </w:t>
      </w:r>
      <w:r>
        <w:rPr>
          <w:sz w:val="28"/>
          <w:szCs w:val="28"/>
        </w:rPr>
        <w:t>01.01.201</w:t>
      </w:r>
      <w:r w:rsidR="00727F01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E2170C">
        <w:rPr>
          <w:sz w:val="28"/>
          <w:szCs w:val="28"/>
        </w:rPr>
        <w:t>.</w:t>
      </w:r>
    </w:p>
    <w:p w:rsidR="00E2170C" w:rsidRDefault="00E2170C" w:rsidP="00E2170C"/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3C31C1" w:rsidRDefault="003C31C1" w:rsidP="003C31C1">
      <w:pPr>
        <w:autoSpaceDE w:val="0"/>
        <w:autoSpaceDN w:val="0"/>
        <w:adjustRightInd w:val="0"/>
        <w:rPr>
          <w:rFonts w:ascii="Calibri" w:hAnsi="Calibri" w:cs="Calibri"/>
        </w:rPr>
      </w:pPr>
    </w:p>
    <w:p w:rsidR="003C31C1" w:rsidRPr="00A07A9E" w:rsidRDefault="003C31C1" w:rsidP="003C31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07A9E">
        <w:rPr>
          <w:sz w:val="28"/>
          <w:szCs w:val="28"/>
        </w:rPr>
        <w:lastRenderedPageBreak/>
        <w:t>Утверждена</w:t>
      </w:r>
    </w:p>
    <w:p w:rsidR="003C31C1" w:rsidRPr="00A07A9E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A07A9E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A07A9E">
        <w:rPr>
          <w:sz w:val="28"/>
          <w:szCs w:val="28"/>
        </w:rPr>
        <w:t xml:space="preserve"> депутатов</w:t>
      </w:r>
    </w:p>
    <w:p w:rsidR="003C31C1" w:rsidRPr="00A07A9E" w:rsidRDefault="00B8735A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3C31C1">
        <w:rPr>
          <w:sz w:val="28"/>
          <w:szCs w:val="28"/>
        </w:rPr>
        <w:t>ородского поселения «Пушкиногорье»</w:t>
      </w:r>
    </w:p>
    <w:p w:rsidR="003C31C1" w:rsidRPr="00A07A9E" w:rsidRDefault="00941DD7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C31C1" w:rsidRPr="00A07A9E">
        <w:rPr>
          <w:sz w:val="28"/>
          <w:szCs w:val="28"/>
        </w:rPr>
        <w:t>т</w:t>
      </w:r>
      <w:r w:rsidR="00304A88">
        <w:rPr>
          <w:sz w:val="28"/>
          <w:szCs w:val="28"/>
        </w:rPr>
        <w:t xml:space="preserve"> </w:t>
      </w:r>
      <w:r w:rsidR="00EA5BF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EA5B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12.</w:t>
      </w:r>
      <w:r w:rsidR="00386300">
        <w:rPr>
          <w:sz w:val="28"/>
          <w:szCs w:val="28"/>
        </w:rPr>
        <w:t>201</w:t>
      </w:r>
      <w:r w:rsidR="00727F01">
        <w:rPr>
          <w:sz w:val="28"/>
          <w:szCs w:val="28"/>
        </w:rPr>
        <w:t>8</w:t>
      </w:r>
      <w:r w:rsidR="003C31C1" w:rsidRPr="00A07A9E">
        <w:rPr>
          <w:sz w:val="28"/>
          <w:szCs w:val="28"/>
        </w:rPr>
        <w:t>г</w:t>
      </w:r>
      <w:proofErr w:type="spellEnd"/>
      <w:r w:rsidR="003C31C1" w:rsidRPr="00A07A9E">
        <w:rPr>
          <w:sz w:val="28"/>
          <w:szCs w:val="28"/>
        </w:rPr>
        <w:t xml:space="preserve">. </w:t>
      </w:r>
      <w:r w:rsidR="003C31C1">
        <w:rPr>
          <w:sz w:val="28"/>
          <w:szCs w:val="28"/>
        </w:rPr>
        <w:t>№</w:t>
      </w:r>
      <w:r w:rsidR="00EA5BF6">
        <w:rPr>
          <w:sz w:val="28"/>
          <w:szCs w:val="28"/>
        </w:rPr>
        <w:t>134</w:t>
      </w:r>
    </w:p>
    <w:p w:rsidR="003C31C1" w:rsidRPr="00A07A9E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31C1" w:rsidRPr="00A07A9E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>ПРОГРАММА ПРИВАТИЗАЦИИ</w:t>
      </w:r>
    </w:p>
    <w:p w:rsidR="003C31C1" w:rsidRPr="00A07A9E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07A9E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</w:p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ГОРОДСКОЕ ПОСЕЛЕНИЕ </w:t>
      </w:r>
      <w:r w:rsidRPr="00A07A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ПУШКИНОГОРЬЕ</w:t>
      </w:r>
      <w:r w:rsidRPr="00A07A9E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07A9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7F01">
        <w:rPr>
          <w:rFonts w:ascii="Times New Roman" w:hAnsi="Times New Roman" w:cs="Times New Roman"/>
          <w:sz w:val="28"/>
          <w:szCs w:val="28"/>
        </w:rPr>
        <w:t>9</w:t>
      </w:r>
      <w:r w:rsidRPr="00A07A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1C1" w:rsidRPr="005669B1" w:rsidRDefault="003C31C1" w:rsidP="003C31C1">
      <w:pPr>
        <w:autoSpaceDE w:val="0"/>
        <w:autoSpaceDN w:val="0"/>
        <w:adjustRightInd w:val="0"/>
        <w:jc w:val="center"/>
        <w:outlineLvl w:val="1"/>
      </w:pPr>
      <w:r w:rsidRPr="0078530E">
        <w:rPr>
          <w:bCs/>
          <w:sz w:val="28"/>
          <w:szCs w:val="28"/>
        </w:rPr>
        <w:t>1. Перечень муниципальных объектов нежилого фонда, которые планируется приватизировать в 201</w:t>
      </w:r>
      <w:r w:rsidR="00727F01">
        <w:rPr>
          <w:bCs/>
          <w:sz w:val="28"/>
          <w:szCs w:val="28"/>
        </w:rPr>
        <w:t>9</w:t>
      </w:r>
      <w:r w:rsidRPr="0078530E">
        <w:rPr>
          <w:bCs/>
          <w:sz w:val="28"/>
          <w:szCs w:val="28"/>
        </w:rPr>
        <w:t xml:space="preserve"> году</w:t>
      </w:r>
    </w:p>
    <w:tbl>
      <w:tblPr>
        <w:tblStyle w:val="a5"/>
        <w:tblW w:w="0" w:type="auto"/>
        <w:jc w:val="center"/>
        <w:tblInd w:w="-688" w:type="dxa"/>
        <w:tblLook w:val="04A0"/>
      </w:tblPr>
      <w:tblGrid>
        <w:gridCol w:w="580"/>
        <w:gridCol w:w="1852"/>
        <w:gridCol w:w="2290"/>
        <w:gridCol w:w="2046"/>
        <w:gridCol w:w="1547"/>
        <w:gridCol w:w="1944"/>
      </w:tblGrid>
      <w:tr w:rsidR="003C31C1" w:rsidRPr="00A07A9E" w:rsidTr="00766AE2">
        <w:trPr>
          <w:jc w:val="center"/>
        </w:trPr>
        <w:tc>
          <w:tcPr>
            <w:tcW w:w="594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1869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165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Местонахождения, адрес</w:t>
            </w:r>
          </w:p>
        </w:tc>
        <w:tc>
          <w:tcPr>
            <w:tcW w:w="2046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Ориентировочная площадь</w:t>
            </w:r>
          </w:p>
        </w:tc>
        <w:tc>
          <w:tcPr>
            <w:tcW w:w="1641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постройки</w:t>
            </w:r>
          </w:p>
        </w:tc>
        <w:tc>
          <w:tcPr>
            <w:tcW w:w="1944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сроки приватизации</w:t>
            </w:r>
          </w:p>
        </w:tc>
      </w:tr>
      <w:tr w:rsidR="003C31C1" w:rsidRPr="00C67F9E" w:rsidTr="00766AE2">
        <w:trPr>
          <w:jc w:val="center"/>
        </w:trPr>
        <w:tc>
          <w:tcPr>
            <w:tcW w:w="594" w:type="dxa"/>
            <w:vAlign w:val="center"/>
          </w:tcPr>
          <w:p w:rsidR="003C31C1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69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7F9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Совхозный переулок,13</w:t>
            </w:r>
          </w:p>
        </w:tc>
        <w:tc>
          <w:tcPr>
            <w:tcW w:w="2046" w:type="dxa"/>
            <w:vAlign w:val="center"/>
          </w:tcPr>
          <w:p w:rsidR="003C31C1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56,8</w:t>
            </w:r>
            <w:r w:rsidR="003C31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кв.м.</w:t>
            </w:r>
          </w:p>
        </w:tc>
        <w:tc>
          <w:tcPr>
            <w:tcW w:w="1641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944" w:type="dxa"/>
            <w:vAlign w:val="center"/>
          </w:tcPr>
          <w:p w:rsidR="003C31C1" w:rsidRPr="003C31C1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9C1B97" w:rsidRPr="00C67F9E" w:rsidTr="00766AE2">
        <w:trPr>
          <w:jc w:val="center"/>
        </w:trPr>
        <w:tc>
          <w:tcPr>
            <w:tcW w:w="594" w:type="dxa"/>
            <w:vAlign w:val="center"/>
          </w:tcPr>
          <w:p w:rsidR="009C1B97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9C1B97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Блажи</w:t>
            </w:r>
          </w:p>
        </w:tc>
        <w:tc>
          <w:tcPr>
            <w:tcW w:w="2046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51,6 кв.м.</w:t>
            </w:r>
          </w:p>
        </w:tc>
        <w:tc>
          <w:tcPr>
            <w:tcW w:w="1641" w:type="dxa"/>
            <w:vAlign w:val="center"/>
          </w:tcPr>
          <w:p w:rsidR="009C1B97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1974</w:t>
            </w:r>
          </w:p>
        </w:tc>
        <w:tc>
          <w:tcPr>
            <w:tcW w:w="1944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797E12" w:rsidRPr="00C67F9E" w:rsidTr="00766AE2">
        <w:trPr>
          <w:jc w:val="center"/>
        </w:trPr>
        <w:tc>
          <w:tcPr>
            <w:tcW w:w="594" w:type="dxa"/>
            <w:vAlign w:val="center"/>
          </w:tcPr>
          <w:p w:rsidR="00797E12" w:rsidRDefault="00797E12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:rsidR="00797E12" w:rsidRDefault="00797E12" w:rsidP="00797E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797E12">
              <w:rPr>
                <w:rFonts w:ascii="Times New Roman" w:hAnsi="Times New Roman" w:cs="Times New Roman"/>
                <w:b w:val="0"/>
                <w:sz w:val="24"/>
                <w:szCs w:val="24"/>
              </w:rPr>
              <w:t>л. Пушкинская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42 -</w:t>
            </w:r>
            <w:r w:rsidR="003863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2046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 кв.м.</w:t>
            </w:r>
          </w:p>
        </w:tc>
        <w:tc>
          <w:tcPr>
            <w:tcW w:w="1641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1972</w:t>
            </w:r>
          </w:p>
        </w:tc>
        <w:tc>
          <w:tcPr>
            <w:tcW w:w="1944" w:type="dxa"/>
            <w:vAlign w:val="center"/>
          </w:tcPr>
          <w:p w:rsidR="00797E12" w:rsidRDefault="00797E12" w:rsidP="00A61B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B61AB4" w:rsidRPr="00C67F9E" w:rsidTr="00766AE2">
        <w:trPr>
          <w:jc w:val="center"/>
        </w:trPr>
        <w:tc>
          <w:tcPr>
            <w:tcW w:w="594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Валунные амбары</w:t>
            </w:r>
          </w:p>
        </w:tc>
        <w:tc>
          <w:tcPr>
            <w:tcW w:w="2165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рп Пушкинские Горы, 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ушкинская,д.40</w:t>
            </w:r>
          </w:p>
        </w:tc>
        <w:tc>
          <w:tcPr>
            <w:tcW w:w="2046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212,5 кв.м.</w:t>
            </w:r>
          </w:p>
        </w:tc>
        <w:tc>
          <w:tcPr>
            <w:tcW w:w="1641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1928</w:t>
            </w:r>
          </w:p>
        </w:tc>
        <w:tc>
          <w:tcPr>
            <w:tcW w:w="1944" w:type="dxa"/>
            <w:vAlign w:val="center"/>
          </w:tcPr>
          <w:p w:rsidR="00B61AB4" w:rsidRPr="003C31C1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B61AB4" w:rsidRPr="00C67F9E" w:rsidTr="00766AE2">
        <w:trPr>
          <w:jc w:val="center"/>
        </w:trPr>
        <w:tc>
          <w:tcPr>
            <w:tcW w:w="594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869" w:type="dxa"/>
            <w:vAlign w:val="center"/>
          </w:tcPr>
          <w:p w:rsidR="00B61AB4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Валунные амбары</w:t>
            </w:r>
          </w:p>
        </w:tc>
        <w:tc>
          <w:tcPr>
            <w:tcW w:w="2165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рп Пушкинские Горы, 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ушкинская,д.40</w:t>
            </w:r>
          </w:p>
        </w:tc>
        <w:tc>
          <w:tcPr>
            <w:tcW w:w="2046" w:type="dxa"/>
            <w:vAlign w:val="center"/>
          </w:tcPr>
          <w:p w:rsidR="00B61AB4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513,8 кв.м.</w:t>
            </w:r>
          </w:p>
        </w:tc>
        <w:tc>
          <w:tcPr>
            <w:tcW w:w="1641" w:type="dxa"/>
            <w:vAlign w:val="center"/>
          </w:tcPr>
          <w:p w:rsidR="00B61AB4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1928</w:t>
            </w:r>
          </w:p>
        </w:tc>
        <w:tc>
          <w:tcPr>
            <w:tcW w:w="1944" w:type="dxa"/>
            <w:vAlign w:val="center"/>
          </w:tcPr>
          <w:p w:rsidR="00B61AB4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1C1" w:rsidRDefault="00200876">
      <w:r>
        <w:t xml:space="preserve"> </w:t>
      </w:r>
    </w:p>
    <w:sectPr w:rsidR="003C31C1" w:rsidSect="0033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B2" w:rsidRDefault="002D6BB2" w:rsidP="00B61AB4">
      <w:r>
        <w:separator/>
      </w:r>
    </w:p>
  </w:endnote>
  <w:endnote w:type="continuationSeparator" w:id="0">
    <w:p w:rsidR="002D6BB2" w:rsidRDefault="002D6BB2" w:rsidP="00B6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B2" w:rsidRDefault="002D6BB2" w:rsidP="00B61AB4">
      <w:r>
        <w:separator/>
      </w:r>
    </w:p>
  </w:footnote>
  <w:footnote w:type="continuationSeparator" w:id="0">
    <w:p w:rsidR="002D6BB2" w:rsidRDefault="002D6BB2" w:rsidP="00B61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70C"/>
    <w:rsid w:val="00093912"/>
    <w:rsid w:val="000D2A3D"/>
    <w:rsid w:val="000E56A1"/>
    <w:rsid w:val="001303F3"/>
    <w:rsid w:val="001D6656"/>
    <w:rsid w:val="00200876"/>
    <w:rsid w:val="002D6BB2"/>
    <w:rsid w:val="002E6436"/>
    <w:rsid w:val="00304A88"/>
    <w:rsid w:val="00386300"/>
    <w:rsid w:val="003C31C1"/>
    <w:rsid w:val="00531DD6"/>
    <w:rsid w:val="00534EBD"/>
    <w:rsid w:val="0056165A"/>
    <w:rsid w:val="005A2938"/>
    <w:rsid w:val="005F613A"/>
    <w:rsid w:val="0064005B"/>
    <w:rsid w:val="0067264A"/>
    <w:rsid w:val="00680257"/>
    <w:rsid w:val="006A3A6B"/>
    <w:rsid w:val="00727F01"/>
    <w:rsid w:val="00797E12"/>
    <w:rsid w:val="007C0DA7"/>
    <w:rsid w:val="007F5DC9"/>
    <w:rsid w:val="008B7FBE"/>
    <w:rsid w:val="008C3FA0"/>
    <w:rsid w:val="008E24CF"/>
    <w:rsid w:val="0090172E"/>
    <w:rsid w:val="00914836"/>
    <w:rsid w:val="00924709"/>
    <w:rsid w:val="0093596F"/>
    <w:rsid w:val="00941DD7"/>
    <w:rsid w:val="00942407"/>
    <w:rsid w:val="00945505"/>
    <w:rsid w:val="0095021D"/>
    <w:rsid w:val="009734CE"/>
    <w:rsid w:val="009A1053"/>
    <w:rsid w:val="009C1B97"/>
    <w:rsid w:val="009E4AD7"/>
    <w:rsid w:val="009F4560"/>
    <w:rsid w:val="00A3025F"/>
    <w:rsid w:val="00A632A9"/>
    <w:rsid w:val="00AA5326"/>
    <w:rsid w:val="00AD1016"/>
    <w:rsid w:val="00AE6E56"/>
    <w:rsid w:val="00B264BA"/>
    <w:rsid w:val="00B4454B"/>
    <w:rsid w:val="00B449DF"/>
    <w:rsid w:val="00B61AB4"/>
    <w:rsid w:val="00B8735A"/>
    <w:rsid w:val="00B91052"/>
    <w:rsid w:val="00BE47D8"/>
    <w:rsid w:val="00CA0DCD"/>
    <w:rsid w:val="00D617CA"/>
    <w:rsid w:val="00E11E33"/>
    <w:rsid w:val="00E2170C"/>
    <w:rsid w:val="00EA2CDE"/>
    <w:rsid w:val="00EA5BF6"/>
    <w:rsid w:val="00ED36FA"/>
    <w:rsid w:val="00F20E5D"/>
    <w:rsid w:val="00F71185"/>
    <w:rsid w:val="00FA718E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3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3C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1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1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61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1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2E97-5CDD-403A-87EF-BF250498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2018-12-14T08:08:00Z</cp:lastPrinted>
  <dcterms:created xsi:type="dcterms:W3CDTF">2017-12-25T12:52:00Z</dcterms:created>
  <dcterms:modified xsi:type="dcterms:W3CDTF">2018-12-14T08:10:00Z</dcterms:modified>
</cp:coreProperties>
</file>