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6F" w:rsidRDefault="006C5D1F" w:rsidP="006A1B6F">
      <w:pPr>
        <w:jc w:val="center"/>
        <w:rPr>
          <w:sz w:val="28"/>
          <w:lang w:val="ru-RU"/>
        </w:rPr>
      </w:pPr>
      <w:r>
        <w:rPr>
          <w:sz w:val="28"/>
          <w:lang w:val="ru-RU"/>
        </w:rPr>
        <w:t xml:space="preserve"> </w:t>
      </w:r>
      <w:r w:rsidR="006A1B6F">
        <w:rPr>
          <w:b/>
          <w:noProof/>
          <w:sz w:val="32"/>
          <w:szCs w:val="32"/>
          <w:lang w:val="ru-RU" w:eastAsia="ru-RU"/>
        </w:rPr>
        <w:drawing>
          <wp:inline distT="0" distB="0" distL="0" distR="0">
            <wp:extent cx="704850" cy="80962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704850" cy="809625"/>
                    </a:xfrm>
                    <a:prstGeom prst="rect">
                      <a:avLst/>
                    </a:prstGeom>
                    <a:solidFill>
                      <a:srgbClr val="000000"/>
                    </a:solidFill>
                    <a:ln w="9525">
                      <a:noFill/>
                      <a:miter lim="800000"/>
                      <a:headEnd/>
                      <a:tailEnd/>
                    </a:ln>
                  </pic:spPr>
                </pic:pic>
              </a:graphicData>
            </a:graphic>
          </wp:inline>
        </w:drawing>
      </w:r>
    </w:p>
    <w:p w:rsidR="006A1B6F" w:rsidRDefault="006A1B6F" w:rsidP="006A1B6F">
      <w:pPr>
        <w:jc w:val="center"/>
        <w:rPr>
          <w:sz w:val="28"/>
          <w:lang w:val="ru-RU"/>
        </w:rPr>
      </w:pPr>
      <w:r>
        <w:rPr>
          <w:sz w:val="28"/>
          <w:lang w:val="ru-RU"/>
        </w:rPr>
        <w:t>СОБРАНИЕ ДЕПУТАТОВ                                                                         ГОРОДСКОГО ПОСЕЛЕНИЯ «ПУШКИНОГОРЬЕ»</w:t>
      </w:r>
    </w:p>
    <w:p w:rsidR="006A1B6F" w:rsidRDefault="006A1B6F" w:rsidP="006A1B6F">
      <w:pPr>
        <w:jc w:val="center"/>
        <w:rPr>
          <w:sz w:val="28"/>
          <w:lang w:val="ru-RU"/>
        </w:rPr>
      </w:pPr>
      <w:r>
        <w:rPr>
          <w:sz w:val="28"/>
          <w:lang w:val="ru-RU"/>
        </w:rPr>
        <w:t>ПУШКИНОГОРСКОГО РАЙОНА</w:t>
      </w:r>
    </w:p>
    <w:p w:rsidR="006A1B6F" w:rsidRDefault="006A1B6F" w:rsidP="006A1B6F">
      <w:pPr>
        <w:jc w:val="center"/>
        <w:rPr>
          <w:sz w:val="28"/>
          <w:lang w:val="ru-RU"/>
        </w:rPr>
      </w:pPr>
      <w:r>
        <w:rPr>
          <w:sz w:val="28"/>
          <w:lang w:val="ru-RU"/>
        </w:rPr>
        <w:t>ПСКОВСКОЙ ОБЛАСТИ</w:t>
      </w:r>
    </w:p>
    <w:p w:rsidR="006A1B6F" w:rsidRDefault="006A1B6F" w:rsidP="006A1B6F">
      <w:pPr>
        <w:jc w:val="center"/>
        <w:rPr>
          <w:sz w:val="28"/>
          <w:lang w:val="ru-RU"/>
        </w:rPr>
      </w:pPr>
    </w:p>
    <w:p w:rsidR="006A1B6F" w:rsidRDefault="006A1B6F" w:rsidP="006A1B6F">
      <w:pPr>
        <w:jc w:val="center"/>
        <w:rPr>
          <w:sz w:val="28"/>
          <w:lang w:val="ru-RU"/>
        </w:rPr>
      </w:pPr>
    </w:p>
    <w:p w:rsidR="006A1B6F" w:rsidRDefault="00B560C5" w:rsidP="006A1B6F">
      <w:pPr>
        <w:jc w:val="center"/>
        <w:rPr>
          <w:b/>
          <w:sz w:val="32"/>
          <w:lang w:val="ru-RU"/>
        </w:rPr>
      </w:pPr>
      <w:proofErr w:type="gramStart"/>
      <w:r>
        <w:rPr>
          <w:b/>
          <w:sz w:val="32"/>
          <w:lang w:val="ru-RU"/>
        </w:rPr>
        <w:t>Р</w:t>
      </w:r>
      <w:proofErr w:type="gramEnd"/>
      <w:r>
        <w:rPr>
          <w:b/>
          <w:sz w:val="32"/>
          <w:lang w:val="ru-RU"/>
        </w:rPr>
        <w:t xml:space="preserve"> Е Ш Е Н И Е </w:t>
      </w:r>
      <w:r w:rsidR="002237C2">
        <w:rPr>
          <w:b/>
          <w:sz w:val="32"/>
          <w:lang w:val="ru-RU"/>
        </w:rPr>
        <w:t xml:space="preserve">    </w:t>
      </w:r>
    </w:p>
    <w:p w:rsidR="006A1B6F" w:rsidRDefault="006A1B6F" w:rsidP="006A1B6F">
      <w:pPr>
        <w:rPr>
          <w:sz w:val="28"/>
          <w:lang w:val="ru-RU"/>
        </w:rPr>
      </w:pPr>
    </w:p>
    <w:p w:rsidR="006A1B6F" w:rsidRDefault="002237C2" w:rsidP="006A1B6F">
      <w:pPr>
        <w:rPr>
          <w:sz w:val="28"/>
          <w:szCs w:val="28"/>
          <w:lang w:val="ru-RU"/>
        </w:rPr>
      </w:pPr>
      <w:r>
        <w:rPr>
          <w:b/>
          <w:sz w:val="28"/>
          <w:szCs w:val="28"/>
          <w:lang w:val="ru-RU"/>
        </w:rPr>
        <w:t>15.06.2018</w:t>
      </w:r>
      <w:bookmarkStart w:id="0" w:name="_GoBack"/>
      <w:bookmarkEnd w:id="0"/>
      <w:r w:rsidR="006A1B6F">
        <w:rPr>
          <w:b/>
          <w:sz w:val="28"/>
          <w:szCs w:val="28"/>
          <w:lang w:val="ru-RU"/>
        </w:rPr>
        <w:t xml:space="preserve"> г.  № </w:t>
      </w:r>
      <w:r>
        <w:rPr>
          <w:b/>
          <w:sz w:val="28"/>
          <w:szCs w:val="28"/>
          <w:lang w:val="ru-RU"/>
        </w:rPr>
        <w:t>121</w:t>
      </w:r>
      <w:r w:rsidR="004115BE">
        <w:rPr>
          <w:b/>
          <w:sz w:val="28"/>
          <w:szCs w:val="28"/>
          <w:lang w:val="ru-RU"/>
        </w:rPr>
        <w:t xml:space="preserve"> </w:t>
      </w:r>
    </w:p>
    <w:p w:rsidR="002237C2" w:rsidRDefault="006A1B6F" w:rsidP="006A1B6F">
      <w:pPr>
        <w:rPr>
          <w:lang w:val="ru-RU"/>
        </w:rPr>
      </w:pPr>
      <w:r w:rsidRPr="006A1B6F">
        <w:rPr>
          <w:lang w:val="ru-RU"/>
        </w:rPr>
        <w:t xml:space="preserve">Принято на </w:t>
      </w:r>
      <w:r w:rsidR="00A477FE">
        <w:rPr>
          <w:lang w:val="ru-RU"/>
        </w:rPr>
        <w:t xml:space="preserve">двадцатой </w:t>
      </w:r>
      <w:r w:rsidRPr="006A1B6F">
        <w:rPr>
          <w:lang w:val="ru-RU"/>
        </w:rPr>
        <w:t xml:space="preserve"> </w:t>
      </w:r>
      <w:r w:rsidR="002237C2">
        <w:rPr>
          <w:lang w:val="ru-RU"/>
        </w:rPr>
        <w:t xml:space="preserve">очередной </w:t>
      </w:r>
      <w:r w:rsidRPr="006A1B6F">
        <w:rPr>
          <w:lang w:val="ru-RU"/>
        </w:rPr>
        <w:t>сессии</w:t>
      </w:r>
    </w:p>
    <w:p w:rsidR="002237C2" w:rsidRDefault="006A1B6F" w:rsidP="006A1B6F">
      <w:pPr>
        <w:rPr>
          <w:lang w:val="ru-RU"/>
        </w:rPr>
      </w:pPr>
      <w:r w:rsidRPr="006A1B6F">
        <w:rPr>
          <w:lang w:val="ru-RU"/>
        </w:rPr>
        <w:t>Собрания депутатов</w:t>
      </w:r>
      <w:r w:rsidR="002237C2">
        <w:rPr>
          <w:lang w:val="ru-RU"/>
        </w:rPr>
        <w:t xml:space="preserve"> </w:t>
      </w:r>
      <w:r w:rsidRPr="006A1B6F">
        <w:rPr>
          <w:lang w:val="ru-RU"/>
        </w:rPr>
        <w:t>городского поселения</w:t>
      </w:r>
    </w:p>
    <w:p w:rsidR="006A1B6F" w:rsidRDefault="006A1B6F" w:rsidP="006A1B6F">
      <w:pPr>
        <w:rPr>
          <w:lang w:val="ru-RU"/>
        </w:rPr>
      </w:pPr>
      <w:r w:rsidRPr="006A1B6F">
        <w:rPr>
          <w:lang w:val="ru-RU"/>
        </w:rPr>
        <w:t>«</w:t>
      </w:r>
      <w:proofErr w:type="spellStart"/>
      <w:r w:rsidRPr="006A1B6F">
        <w:rPr>
          <w:lang w:val="ru-RU"/>
        </w:rPr>
        <w:t>Пушкиногорье</w:t>
      </w:r>
      <w:proofErr w:type="spellEnd"/>
      <w:r w:rsidRPr="006A1B6F">
        <w:rPr>
          <w:lang w:val="ru-RU"/>
        </w:rPr>
        <w:t>»</w:t>
      </w:r>
      <w:r w:rsidR="002237C2">
        <w:rPr>
          <w:lang w:val="ru-RU"/>
        </w:rPr>
        <w:t xml:space="preserve"> </w:t>
      </w:r>
      <w:r w:rsidR="00A477FE">
        <w:rPr>
          <w:lang w:val="ru-RU"/>
        </w:rPr>
        <w:t>второго</w:t>
      </w:r>
      <w:r w:rsidRPr="006A1B6F">
        <w:rPr>
          <w:lang w:val="ru-RU"/>
        </w:rPr>
        <w:t xml:space="preserve"> созыва</w:t>
      </w:r>
    </w:p>
    <w:p w:rsidR="002237C2" w:rsidRPr="006A1B6F" w:rsidRDefault="002237C2" w:rsidP="006A1B6F">
      <w:pPr>
        <w:rPr>
          <w:lang w:val="ru-RU"/>
        </w:rPr>
      </w:pPr>
    </w:p>
    <w:p w:rsidR="00B81236" w:rsidRDefault="00B81236" w:rsidP="006A1B6F">
      <w:pPr>
        <w:jc w:val="both"/>
        <w:rPr>
          <w:b/>
          <w:lang w:val="ru-RU"/>
        </w:rPr>
      </w:pPr>
      <w:r>
        <w:rPr>
          <w:b/>
          <w:lang w:val="ru-RU"/>
        </w:rPr>
        <w:t>О внесении изменений в Решение Собрания</w:t>
      </w:r>
    </w:p>
    <w:p w:rsidR="006A1B6F" w:rsidRPr="006A1B6F" w:rsidRDefault="00B81236" w:rsidP="006A1B6F">
      <w:pPr>
        <w:jc w:val="both"/>
        <w:rPr>
          <w:b/>
          <w:lang w:val="ru-RU"/>
        </w:rPr>
      </w:pPr>
      <w:r>
        <w:rPr>
          <w:b/>
          <w:lang w:val="ru-RU"/>
        </w:rPr>
        <w:t>От 23.12.2011 г. № 91 «</w:t>
      </w:r>
      <w:r w:rsidR="006A1B6F" w:rsidRPr="006A1B6F">
        <w:rPr>
          <w:b/>
          <w:lang w:val="ru-RU"/>
        </w:rPr>
        <w:t>Об установлении размеров должностных</w:t>
      </w:r>
    </w:p>
    <w:p w:rsidR="006A1B6F" w:rsidRPr="006A1B6F" w:rsidRDefault="006A1B6F" w:rsidP="006A1B6F">
      <w:pPr>
        <w:jc w:val="both"/>
        <w:rPr>
          <w:b/>
          <w:lang w:val="ru-RU"/>
        </w:rPr>
      </w:pPr>
      <w:r w:rsidRPr="006A1B6F">
        <w:rPr>
          <w:b/>
          <w:lang w:val="ru-RU"/>
        </w:rPr>
        <w:t xml:space="preserve">окладов, надбавок к должностным окладам, </w:t>
      </w:r>
    </w:p>
    <w:p w:rsidR="006A1B6F" w:rsidRPr="006A1B6F" w:rsidRDefault="006A1B6F" w:rsidP="006A1B6F">
      <w:pPr>
        <w:jc w:val="both"/>
        <w:rPr>
          <w:b/>
          <w:lang w:val="ru-RU"/>
        </w:rPr>
      </w:pPr>
      <w:r w:rsidRPr="006A1B6F">
        <w:rPr>
          <w:b/>
          <w:lang w:val="ru-RU"/>
        </w:rPr>
        <w:t xml:space="preserve">ежемесячных премий и </w:t>
      </w:r>
      <w:proofErr w:type="gramStart"/>
      <w:r w:rsidRPr="006A1B6F">
        <w:rPr>
          <w:b/>
          <w:lang w:val="ru-RU"/>
        </w:rPr>
        <w:t>утверждении</w:t>
      </w:r>
      <w:proofErr w:type="gramEnd"/>
      <w:r w:rsidRPr="006A1B6F">
        <w:rPr>
          <w:b/>
          <w:lang w:val="ru-RU"/>
        </w:rPr>
        <w:t xml:space="preserve"> Положения</w:t>
      </w:r>
    </w:p>
    <w:p w:rsidR="006A1B6F" w:rsidRPr="006A1B6F" w:rsidRDefault="006A1B6F" w:rsidP="006A1B6F">
      <w:pPr>
        <w:jc w:val="both"/>
        <w:rPr>
          <w:b/>
          <w:lang w:val="ru-RU"/>
        </w:rPr>
      </w:pPr>
      <w:r w:rsidRPr="006A1B6F">
        <w:rPr>
          <w:b/>
          <w:lang w:val="ru-RU"/>
        </w:rPr>
        <w:t>«Об условиях и о порядке выплаты ежемесячных</w:t>
      </w:r>
    </w:p>
    <w:p w:rsidR="006A1B6F" w:rsidRPr="006A1B6F" w:rsidRDefault="00DA06C5" w:rsidP="006A1B6F">
      <w:pPr>
        <w:jc w:val="both"/>
        <w:rPr>
          <w:b/>
          <w:lang w:val="ru-RU"/>
        </w:rPr>
      </w:pPr>
      <w:r>
        <w:rPr>
          <w:b/>
          <w:lang w:val="ru-RU"/>
        </w:rPr>
        <w:t>и</w:t>
      </w:r>
      <w:r w:rsidR="006A1B6F" w:rsidRPr="006A1B6F">
        <w:rPr>
          <w:b/>
          <w:lang w:val="ru-RU"/>
        </w:rPr>
        <w:t xml:space="preserve"> иных премий, материальной помощи </w:t>
      </w:r>
      <w:proofErr w:type="gramStart"/>
      <w:r w:rsidR="006A1B6F" w:rsidRPr="006A1B6F">
        <w:rPr>
          <w:b/>
          <w:lang w:val="ru-RU"/>
        </w:rPr>
        <w:t>муниципальным</w:t>
      </w:r>
      <w:proofErr w:type="gramEnd"/>
      <w:r w:rsidR="006A1B6F" w:rsidRPr="006A1B6F">
        <w:rPr>
          <w:b/>
          <w:lang w:val="ru-RU"/>
        </w:rPr>
        <w:t xml:space="preserve"> </w:t>
      </w:r>
    </w:p>
    <w:p w:rsidR="006A1B6F" w:rsidRPr="006A1B6F" w:rsidRDefault="006A1B6F" w:rsidP="006A1B6F">
      <w:pPr>
        <w:jc w:val="both"/>
        <w:rPr>
          <w:b/>
          <w:lang w:val="ru-RU"/>
        </w:rPr>
      </w:pPr>
      <w:r w:rsidRPr="006A1B6F">
        <w:rPr>
          <w:b/>
          <w:lang w:val="ru-RU"/>
        </w:rPr>
        <w:t>служащим Администрации городского поселения «Пушкиногорье»</w:t>
      </w:r>
    </w:p>
    <w:p w:rsidR="006A1B6F" w:rsidRDefault="006A1B6F">
      <w:pPr>
        <w:autoSpaceDE w:val="0"/>
        <w:autoSpaceDN w:val="0"/>
        <w:adjustRightInd w:val="0"/>
        <w:ind w:firstLine="540"/>
        <w:jc w:val="both"/>
        <w:outlineLvl w:val="0"/>
        <w:rPr>
          <w:lang w:val="ru-RU"/>
        </w:rPr>
      </w:pPr>
    </w:p>
    <w:p w:rsidR="006A1B6F" w:rsidRDefault="00A477FE">
      <w:pPr>
        <w:autoSpaceDE w:val="0"/>
        <w:autoSpaceDN w:val="0"/>
        <w:adjustRightInd w:val="0"/>
        <w:ind w:firstLine="540"/>
        <w:jc w:val="both"/>
        <w:outlineLvl w:val="0"/>
        <w:rPr>
          <w:sz w:val="28"/>
          <w:szCs w:val="28"/>
          <w:lang w:val="ru-RU"/>
        </w:rPr>
      </w:pPr>
      <w:proofErr w:type="gramStart"/>
      <w:r>
        <w:rPr>
          <w:sz w:val="28"/>
          <w:szCs w:val="28"/>
          <w:lang w:val="ru-RU"/>
        </w:rPr>
        <w:t xml:space="preserve">На основании  </w:t>
      </w:r>
      <w:r w:rsidR="00F27D8D">
        <w:rPr>
          <w:sz w:val="28"/>
          <w:szCs w:val="28"/>
          <w:lang w:val="ru-RU"/>
        </w:rPr>
        <w:t>Постановления Администрации Псковской области  от 04.06.2018 №188 «О внесении изменений в постановление Администрации области от 24</w:t>
      </w:r>
      <w:r w:rsidR="0094681B">
        <w:rPr>
          <w:sz w:val="28"/>
          <w:szCs w:val="28"/>
          <w:lang w:val="ru-RU"/>
        </w:rPr>
        <w:t>.12.</w:t>
      </w:r>
      <w:r w:rsidR="00F27D8D">
        <w:rPr>
          <w:sz w:val="28"/>
          <w:szCs w:val="28"/>
          <w:lang w:val="ru-RU"/>
        </w:rPr>
        <w:t xml:space="preserve">2008г. №351 «Об установлении нормативов размеров формирования расходов на оплату труда депутатов, выборных должностных лиц местного самоуправления, лиц, замещающих иные должности на основании решений представительного органа муниципального образования, осуществляющих свои полномочия на постоянной основе, муниципальных служащих в муниципальных образованиях Псковской области», </w:t>
      </w:r>
      <w:proofErr w:type="gramEnd"/>
    </w:p>
    <w:p w:rsidR="006A1B6F" w:rsidRDefault="006A1B6F" w:rsidP="006A1B6F">
      <w:pPr>
        <w:autoSpaceDE w:val="0"/>
        <w:autoSpaceDN w:val="0"/>
        <w:adjustRightInd w:val="0"/>
        <w:ind w:firstLine="540"/>
        <w:jc w:val="center"/>
        <w:outlineLvl w:val="0"/>
        <w:rPr>
          <w:sz w:val="28"/>
          <w:szCs w:val="28"/>
          <w:lang w:val="ru-RU"/>
        </w:rPr>
      </w:pPr>
      <w:r w:rsidRPr="006A1B6F">
        <w:rPr>
          <w:sz w:val="28"/>
          <w:szCs w:val="28"/>
          <w:lang w:val="ru-RU"/>
        </w:rPr>
        <w:t xml:space="preserve">Собрание депутатов </w:t>
      </w:r>
      <w:r>
        <w:rPr>
          <w:sz w:val="28"/>
          <w:szCs w:val="28"/>
          <w:lang w:val="ru-RU"/>
        </w:rPr>
        <w:t>муниципального образования</w:t>
      </w:r>
    </w:p>
    <w:p w:rsidR="006A1B6F" w:rsidRDefault="006A1B6F" w:rsidP="006A1B6F">
      <w:pPr>
        <w:autoSpaceDE w:val="0"/>
        <w:autoSpaceDN w:val="0"/>
        <w:adjustRightInd w:val="0"/>
        <w:ind w:firstLine="540"/>
        <w:jc w:val="center"/>
        <w:outlineLvl w:val="0"/>
        <w:rPr>
          <w:sz w:val="28"/>
          <w:szCs w:val="28"/>
          <w:lang w:val="ru-RU"/>
        </w:rPr>
      </w:pPr>
      <w:r>
        <w:rPr>
          <w:sz w:val="28"/>
          <w:szCs w:val="28"/>
          <w:lang w:val="ru-RU"/>
        </w:rPr>
        <w:t>городского поселения «Пушкиногорье»</w:t>
      </w:r>
    </w:p>
    <w:p w:rsidR="00B81236" w:rsidRDefault="00B81236" w:rsidP="00B81236">
      <w:pPr>
        <w:autoSpaceDE w:val="0"/>
        <w:autoSpaceDN w:val="0"/>
        <w:adjustRightInd w:val="0"/>
        <w:jc w:val="center"/>
        <w:rPr>
          <w:sz w:val="28"/>
          <w:szCs w:val="28"/>
          <w:lang w:val="ru-RU"/>
        </w:rPr>
      </w:pPr>
      <w:r>
        <w:rPr>
          <w:sz w:val="28"/>
          <w:szCs w:val="28"/>
          <w:lang w:val="ru-RU"/>
        </w:rPr>
        <w:t>РЕШИЛО:</w:t>
      </w:r>
    </w:p>
    <w:p w:rsidR="00B81236" w:rsidRDefault="00B81236">
      <w:pPr>
        <w:autoSpaceDE w:val="0"/>
        <w:autoSpaceDN w:val="0"/>
        <w:adjustRightInd w:val="0"/>
        <w:ind w:firstLine="540"/>
        <w:jc w:val="both"/>
        <w:rPr>
          <w:sz w:val="28"/>
          <w:szCs w:val="28"/>
          <w:lang w:val="ru-RU"/>
        </w:rPr>
      </w:pPr>
    </w:p>
    <w:p w:rsidR="00F27D8D" w:rsidRPr="00F27D8D" w:rsidRDefault="0094681B" w:rsidP="00F27D8D">
      <w:pPr>
        <w:tabs>
          <w:tab w:val="left" w:pos="2880"/>
        </w:tabs>
        <w:jc w:val="both"/>
        <w:rPr>
          <w:sz w:val="28"/>
          <w:szCs w:val="28"/>
          <w:lang w:val="ru-RU"/>
        </w:rPr>
      </w:pPr>
      <w:r>
        <w:rPr>
          <w:sz w:val="28"/>
          <w:szCs w:val="28"/>
          <w:lang w:val="ru-RU"/>
        </w:rPr>
        <w:t xml:space="preserve">    </w:t>
      </w:r>
      <w:r w:rsidR="00444EBE">
        <w:rPr>
          <w:sz w:val="28"/>
          <w:szCs w:val="28"/>
          <w:lang w:val="ru-RU"/>
        </w:rPr>
        <w:t>1.</w:t>
      </w:r>
      <w:r w:rsidR="00F27D8D">
        <w:rPr>
          <w:sz w:val="28"/>
          <w:szCs w:val="28"/>
          <w:lang w:val="ru-RU"/>
        </w:rPr>
        <w:t>Внести</w:t>
      </w:r>
      <w:r w:rsidR="00444EBE">
        <w:rPr>
          <w:sz w:val="28"/>
          <w:szCs w:val="28"/>
          <w:lang w:val="ru-RU"/>
        </w:rPr>
        <w:t xml:space="preserve"> </w:t>
      </w:r>
      <w:r w:rsidR="00F27D8D">
        <w:rPr>
          <w:sz w:val="28"/>
          <w:szCs w:val="28"/>
          <w:lang w:val="ru-RU"/>
        </w:rPr>
        <w:t xml:space="preserve"> в </w:t>
      </w:r>
      <w:r w:rsidR="009E3459">
        <w:rPr>
          <w:sz w:val="28"/>
          <w:szCs w:val="28"/>
          <w:lang w:val="ru-RU"/>
        </w:rPr>
        <w:t>р</w:t>
      </w:r>
      <w:r w:rsidR="00F27D8D" w:rsidRPr="00F27D8D">
        <w:rPr>
          <w:sz w:val="28"/>
          <w:szCs w:val="28"/>
          <w:lang w:val="ru-RU"/>
        </w:rPr>
        <w:t>ешение Собрания</w:t>
      </w:r>
      <w:r w:rsidR="00F27D8D">
        <w:rPr>
          <w:sz w:val="28"/>
          <w:szCs w:val="28"/>
          <w:lang w:val="ru-RU"/>
        </w:rPr>
        <w:t xml:space="preserve"> </w:t>
      </w:r>
      <w:r w:rsidR="009E3459">
        <w:rPr>
          <w:sz w:val="28"/>
          <w:szCs w:val="28"/>
          <w:lang w:val="ru-RU"/>
        </w:rPr>
        <w:t>о</w:t>
      </w:r>
      <w:r w:rsidR="00F27D8D" w:rsidRPr="00F27D8D">
        <w:rPr>
          <w:sz w:val="28"/>
          <w:szCs w:val="28"/>
          <w:lang w:val="ru-RU"/>
        </w:rPr>
        <w:t>т 23.12.2011 г. № 91 «Об установлении размеров должностных</w:t>
      </w:r>
      <w:r w:rsidR="00F27D8D">
        <w:rPr>
          <w:sz w:val="28"/>
          <w:szCs w:val="28"/>
          <w:lang w:val="ru-RU"/>
        </w:rPr>
        <w:t xml:space="preserve"> </w:t>
      </w:r>
      <w:r w:rsidR="00F27D8D" w:rsidRPr="00F27D8D">
        <w:rPr>
          <w:sz w:val="28"/>
          <w:szCs w:val="28"/>
          <w:lang w:val="ru-RU"/>
        </w:rPr>
        <w:t xml:space="preserve">окладов, надбавок к должностным окладам, </w:t>
      </w:r>
    </w:p>
    <w:p w:rsidR="00F27D8D" w:rsidRDefault="00F27D8D" w:rsidP="00F27D8D">
      <w:pPr>
        <w:tabs>
          <w:tab w:val="left" w:pos="2880"/>
        </w:tabs>
        <w:jc w:val="both"/>
        <w:rPr>
          <w:sz w:val="28"/>
          <w:szCs w:val="28"/>
          <w:lang w:val="ru-RU"/>
        </w:rPr>
      </w:pPr>
      <w:r w:rsidRPr="00F27D8D">
        <w:rPr>
          <w:sz w:val="28"/>
          <w:szCs w:val="28"/>
          <w:lang w:val="ru-RU"/>
        </w:rPr>
        <w:t xml:space="preserve">ежемесячных премий и </w:t>
      </w:r>
      <w:proofErr w:type="gramStart"/>
      <w:r w:rsidRPr="00F27D8D">
        <w:rPr>
          <w:sz w:val="28"/>
          <w:szCs w:val="28"/>
          <w:lang w:val="ru-RU"/>
        </w:rPr>
        <w:t>утверждении</w:t>
      </w:r>
      <w:proofErr w:type="gramEnd"/>
      <w:r w:rsidRPr="00F27D8D">
        <w:rPr>
          <w:sz w:val="28"/>
          <w:szCs w:val="28"/>
          <w:lang w:val="ru-RU"/>
        </w:rPr>
        <w:t xml:space="preserve"> Положения</w:t>
      </w:r>
      <w:r>
        <w:rPr>
          <w:sz w:val="28"/>
          <w:szCs w:val="28"/>
          <w:lang w:val="ru-RU"/>
        </w:rPr>
        <w:t xml:space="preserve"> </w:t>
      </w:r>
      <w:r w:rsidRPr="00F27D8D">
        <w:rPr>
          <w:sz w:val="28"/>
          <w:szCs w:val="28"/>
          <w:lang w:val="ru-RU"/>
        </w:rPr>
        <w:t>«Об условиях и о порядке выплаты ежемесячных</w:t>
      </w:r>
      <w:r>
        <w:rPr>
          <w:sz w:val="28"/>
          <w:szCs w:val="28"/>
          <w:lang w:val="ru-RU"/>
        </w:rPr>
        <w:t xml:space="preserve"> </w:t>
      </w:r>
      <w:r w:rsidRPr="00F27D8D">
        <w:rPr>
          <w:sz w:val="28"/>
          <w:szCs w:val="28"/>
          <w:lang w:val="ru-RU"/>
        </w:rPr>
        <w:t>и иных премий, материальной помощи муниципальным служащим Администрации городского поселения «Пушкиногорье»</w:t>
      </w:r>
      <w:r w:rsidR="009E3459">
        <w:rPr>
          <w:sz w:val="28"/>
          <w:szCs w:val="28"/>
          <w:lang w:val="ru-RU"/>
        </w:rPr>
        <w:t xml:space="preserve"> (далее-решение)</w:t>
      </w:r>
      <w:r>
        <w:rPr>
          <w:sz w:val="28"/>
          <w:szCs w:val="28"/>
          <w:lang w:val="ru-RU"/>
        </w:rPr>
        <w:t xml:space="preserve"> следующие изменения:</w:t>
      </w:r>
    </w:p>
    <w:p w:rsidR="0094681B" w:rsidRDefault="00CA4C84" w:rsidP="00F27D8D">
      <w:pPr>
        <w:tabs>
          <w:tab w:val="left" w:pos="2880"/>
        </w:tabs>
        <w:jc w:val="both"/>
        <w:rPr>
          <w:sz w:val="28"/>
          <w:szCs w:val="28"/>
          <w:lang w:val="ru-RU"/>
        </w:rPr>
      </w:pPr>
      <w:r>
        <w:rPr>
          <w:sz w:val="28"/>
          <w:szCs w:val="28"/>
          <w:lang w:val="ru-RU"/>
        </w:rPr>
        <w:t xml:space="preserve">     </w:t>
      </w:r>
      <w:r w:rsidR="0094681B">
        <w:rPr>
          <w:sz w:val="28"/>
          <w:szCs w:val="28"/>
          <w:lang w:val="ru-RU"/>
        </w:rPr>
        <w:t xml:space="preserve">1.1.В пункте 2 решения вместо: </w:t>
      </w:r>
      <w:proofErr w:type="gramStart"/>
      <w:r w:rsidR="0094681B">
        <w:rPr>
          <w:sz w:val="28"/>
          <w:szCs w:val="28"/>
          <w:lang w:val="ru-RU"/>
        </w:rPr>
        <w:t>«-</w:t>
      </w:r>
      <w:proofErr w:type="gramEnd"/>
      <w:r w:rsidR="0094681B">
        <w:rPr>
          <w:sz w:val="28"/>
          <w:szCs w:val="28"/>
          <w:lang w:val="ru-RU"/>
        </w:rPr>
        <w:t>за квалификационный разряд..» читать «-за классный чин..»</w:t>
      </w:r>
      <w:r>
        <w:rPr>
          <w:sz w:val="28"/>
          <w:szCs w:val="28"/>
          <w:lang w:val="ru-RU"/>
        </w:rPr>
        <w:t>;</w:t>
      </w:r>
    </w:p>
    <w:p w:rsidR="00B81236" w:rsidRPr="00CA4C84" w:rsidRDefault="00CA4C84" w:rsidP="00CA4C84">
      <w:pPr>
        <w:pStyle w:val="a6"/>
        <w:numPr>
          <w:ilvl w:val="1"/>
          <w:numId w:val="7"/>
        </w:numPr>
        <w:tabs>
          <w:tab w:val="left" w:pos="2880"/>
        </w:tabs>
        <w:ind w:left="851" w:hanging="491"/>
        <w:jc w:val="both"/>
        <w:rPr>
          <w:sz w:val="28"/>
          <w:szCs w:val="28"/>
          <w:lang w:val="ru-RU"/>
        </w:rPr>
      </w:pPr>
      <w:r>
        <w:rPr>
          <w:sz w:val="28"/>
          <w:szCs w:val="28"/>
          <w:lang w:val="ru-RU"/>
        </w:rPr>
        <w:t>п</w:t>
      </w:r>
      <w:r w:rsidR="009E3459" w:rsidRPr="00CA4C84">
        <w:rPr>
          <w:sz w:val="28"/>
          <w:szCs w:val="28"/>
          <w:lang w:val="ru-RU"/>
        </w:rPr>
        <w:t>риложение</w:t>
      </w:r>
      <w:r w:rsidR="00B81236" w:rsidRPr="00CA4C84">
        <w:rPr>
          <w:sz w:val="28"/>
          <w:szCs w:val="28"/>
          <w:lang w:val="ru-RU"/>
        </w:rPr>
        <w:t xml:space="preserve"> 1 </w:t>
      </w:r>
      <w:r w:rsidR="009E3459" w:rsidRPr="00CA4C84">
        <w:rPr>
          <w:sz w:val="28"/>
          <w:szCs w:val="28"/>
          <w:lang w:val="ru-RU"/>
        </w:rPr>
        <w:t>указанного решения</w:t>
      </w:r>
      <w:r w:rsidR="00B81236" w:rsidRPr="00CA4C84">
        <w:rPr>
          <w:sz w:val="28"/>
          <w:szCs w:val="28"/>
          <w:lang w:val="ru-RU"/>
        </w:rPr>
        <w:t xml:space="preserve"> изложить в </w:t>
      </w:r>
      <w:r w:rsidR="009E3459" w:rsidRPr="00CA4C84">
        <w:rPr>
          <w:sz w:val="28"/>
          <w:szCs w:val="28"/>
          <w:lang w:val="ru-RU"/>
        </w:rPr>
        <w:t>следующей редакции:</w:t>
      </w:r>
    </w:p>
    <w:p w:rsidR="00B81236" w:rsidRDefault="00B81236">
      <w:pPr>
        <w:autoSpaceDE w:val="0"/>
        <w:autoSpaceDN w:val="0"/>
        <w:adjustRightInd w:val="0"/>
        <w:ind w:firstLine="540"/>
        <w:jc w:val="both"/>
        <w:rPr>
          <w:sz w:val="28"/>
          <w:szCs w:val="28"/>
          <w:lang w:val="ru-RU"/>
        </w:rPr>
      </w:pPr>
    </w:p>
    <w:p w:rsidR="00B81236" w:rsidRDefault="00B81236" w:rsidP="00B81236">
      <w:pPr>
        <w:tabs>
          <w:tab w:val="left" w:pos="2880"/>
        </w:tabs>
        <w:jc w:val="center"/>
        <w:rPr>
          <w:b/>
          <w:lang w:val="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2340"/>
        <w:gridCol w:w="1980"/>
      </w:tblGrid>
      <w:tr w:rsidR="00B81236" w:rsidRPr="00822737" w:rsidTr="001974EA">
        <w:trPr>
          <w:trHeight w:val="1620"/>
        </w:trPr>
        <w:tc>
          <w:tcPr>
            <w:tcW w:w="4860" w:type="dxa"/>
          </w:tcPr>
          <w:p w:rsidR="00B81236" w:rsidRPr="00822737" w:rsidRDefault="0094681B" w:rsidP="001974EA">
            <w:pPr>
              <w:rPr>
                <w:lang w:val="ru-RU"/>
              </w:rPr>
            </w:pPr>
            <w:r>
              <w:rPr>
                <w:lang w:val="ru-RU"/>
              </w:rPr>
              <w:t>«</w:t>
            </w:r>
            <w:r w:rsidR="00B81236" w:rsidRPr="00822737">
              <w:rPr>
                <w:lang w:val="ru-RU"/>
              </w:rPr>
              <w:t>Наименование муниципальных должностей муниципальной службы категорий «Б» и «В»</w:t>
            </w:r>
          </w:p>
        </w:tc>
        <w:tc>
          <w:tcPr>
            <w:tcW w:w="2340" w:type="dxa"/>
          </w:tcPr>
          <w:p w:rsidR="00B81236" w:rsidRPr="00822737" w:rsidRDefault="0094681B" w:rsidP="0094681B">
            <w:pPr>
              <w:jc w:val="center"/>
              <w:rPr>
                <w:lang w:val="ru-RU"/>
              </w:rPr>
            </w:pPr>
            <w:r>
              <w:rPr>
                <w:lang w:val="ru-RU"/>
              </w:rPr>
              <w:t>Р</w:t>
            </w:r>
            <w:r w:rsidR="009E3459">
              <w:rPr>
                <w:lang w:val="ru-RU"/>
              </w:rPr>
              <w:t>азмер</w:t>
            </w:r>
            <w:r>
              <w:rPr>
                <w:lang w:val="ru-RU"/>
              </w:rPr>
              <w:t xml:space="preserve"> </w:t>
            </w:r>
            <w:r w:rsidR="009E3459">
              <w:rPr>
                <w:lang w:val="ru-RU"/>
              </w:rPr>
              <w:t>должностного</w:t>
            </w:r>
            <w:r w:rsidR="00B81236" w:rsidRPr="00822737">
              <w:rPr>
                <w:lang w:val="ru-RU"/>
              </w:rPr>
              <w:t xml:space="preserve"> оклада в месяц</w:t>
            </w:r>
          </w:p>
          <w:p w:rsidR="00B81236" w:rsidRPr="00822737" w:rsidRDefault="00B81236" w:rsidP="0094681B">
            <w:pPr>
              <w:jc w:val="center"/>
              <w:rPr>
                <w:lang w:val="ru-RU"/>
              </w:rPr>
            </w:pPr>
            <w:r w:rsidRPr="00822737">
              <w:rPr>
                <w:lang w:val="ru-RU"/>
              </w:rPr>
              <w:t>(в рублях)</w:t>
            </w:r>
          </w:p>
        </w:tc>
        <w:tc>
          <w:tcPr>
            <w:tcW w:w="1980" w:type="dxa"/>
          </w:tcPr>
          <w:p w:rsidR="00B81236" w:rsidRPr="00822737" w:rsidRDefault="00B81236" w:rsidP="001974EA">
            <w:pPr>
              <w:rPr>
                <w:lang w:val="ru-RU"/>
              </w:rPr>
            </w:pPr>
            <w:r w:rsidRPr="00822737">
              <w:rPr>
                <w:lang w:val="ru-RU"/>
              </w:rPr>
              <w:t xml:space="preserve">Ежемесячные премии в % к </w:t>
            </w:r>
            <w:proofErr w:type="gramStart"/>
            <w:r w:rsidRPr="00822737">
              <w:rPr>
                <w:lang w:val="ru-RU"/>
              </w:rPr>
              <w:t>месячному</w:t>
            </w:r>
            <w:proofErr w:type="gramEnd"/>
            <w:r w:rsidRPr="00822737">
              <w:rPr>
                <w:lang w:val="ru-RU"/>
              </w:rPr>
              <w:t xml:space="preserve"> должностному</w:t>
            </w:r>
          </w:p>
          <w:p w:rsidR="00B81236" w:rsidRPr="00822737" w:rsidRDefault="00B81236" w:rsidP="001974EA">
            <w:proofErr w:type="spellStart"/>
            <w:r w:rsidRPr="00822737">
              <w:t>окладу</w:t>
            </w:r>
            <w:proofErr w:type="spellEnd"/>
            <w:r w:rsidRPr="00822737">
              <w:t xml:space="preserve"> </w:t>
            </w:r>
          </w:p>
        </w:tc>
      </w:tr>
      <w:tr w:rsidR="00B81236" w:rsidRPr="00822737" w:rsidTr="001974EA">
        <w:trPr>
          <w:trHeight w:val="360"/>
        </w:trPr>
        <w:tc>
          <w:tcPr>
            <w:tcW w:w="4860" w:type="dxa"/>
          </w:tcPr>
          <w:p w:rsidR="00B81236" w:rsidRPr="00822737" w:rsidRDefault="00B81236" w:rsidP="001974EA">
            <w:pPr>
              <w:jc w:val="center"/>
            </w:pPr>
            <w:r w:rsidRPr="00822737">
              <w:t>1</w:t>
            </w:r>
          </w:p>
        </w:tc>
        <w:tc>
          <w:tcPr>
            <w:tcW w:w="2340" w:type="dxa"/>
          </w:tcPr>
          <w:p w:rsidR="00B81236" w:rsidRPr="00822737" w:rsidRDefault="00B81236" w:rsidP="001974EA">
            <w:pPr>
              <w:jc w:val="center"/>
            </w:pPr>
            <w:r w:rsidRPr="00822737">
              <w:t>2</w:t>
            </w:r>
          </w:p>
        </w:tc>
        <w:tc>
          <w:tcPr>
            <w:tcW w:w="1980" w:type="dxa"/>
          </w:tcPr>
          <w:p w:rsidR="00B81236" w:rsidRPr="00822737" w:rsidRDefault="00B81236" w:rsidP="001974EA">
            <w:pPr>
              <w:ind w:firstLine="708"/>
            </w:pPr>
            <w:r w:rsidRPr="00822737">
              <w:t xml:space="preserve"> 3</w:t>
            </w:r>
          </w:p>
        </w:tc>
      </w:tr>
      <w:tr w:rsidR="00B81236" w:rsidRPr="00822737" w:rsidTr="001974EA">
        <w:trPr>
          <w:trHeight w:val="520"/>
        </w:trPr>
        <w:tc>
          <w:tcPr>
            <w:tcW w:w="4860" w:type="dxa"/>
            <w:vAlign w:val="center"/>
          </w:tcPr>
          <w:p w:rsidR="00B81236" w:rsidRPr="00822737" w:rsidRDefault="00B81236" w:rsidP="001974EA">
            <w:pPr>
              <w:jc w:val="center"/>
            </w:pPr>
            <w:proofErr w:type="spellStart"/>
            <w:r w:rsidRPr="00822737">
              <w:t>Глава</w:t>
            </w:r>
            <w:proofErr w:type="spellEnd"/>
            <w:r w:rsidRPr="00822737">
              <w:t xml:space="preserve"> </w:t>
            </w:r>
            <w:proofErr w:type="spellStart"/>
            <w:r w:rsidRPr="00822737">
              <w:t>администрации</w:t>
            </w:r>
            <w:proofErr w:type="spellEnd"/>
          </w:p>
        </w:tc>
        <w:tc>
          <w:tcPr>
            <w:tcW w:w="2340" w:type="dxa"/>
            <w:vAlign w:val="center"/>
          </w:tcPr>
          <w:p w:rsidR="00B81236" w:rsidRPr="00822737" w:rsidRDefault="009E3459" w:rsidP="001974EA">
            <w:pPr>
              <w:jc w:val="center"/>
              <w:rPr>
                <w:lang w:val="ru-RU"/>
              </w:rPr>
            </w:pPr>
            <w:r>
              <w:rPr>
                <w:lang w:val="ru-RU"/>
              </w:rPr>
              <w:t>6292</w:t>
            </w:r>
          </w:p>
        </w:tc>
        <w:tc>
          <w:tcPr>
            <w:tcW w:w="1980" w:type="dxa"/>
            <w:vAlign w:val="center"/>
          </w:tcPr>
          <w:p w:rsidR="00B81236" w:rsidRPr="00AE0B37" w:rsidRDefault="00AE0B37" w:rsidP="001974EA">
            <w:pPr>
              <w:jc w:val="center"/>
              <w:rPr>
                <w:lang w:val="ru-RU"/>
              </w:rPr>
            </w:pPr>
            <w:r>
              <w:rPr>
                <w:lang w:val="ru-RU"/>
              </w:rPr>
              <w:t>200-300</w:t>
            </w:r>
          </w:p>
        </w:tc>
      </w:tr>
      <w:tr w:rsidR="00B81236" w:rsidRPr="00822737" w:rsidTr="001974EA">
        <w:trPr>
          <w:trHeight w:val="520"/>
        </w:trPr>
        <w:tc>
          <w:tcPr>
            <w:tcW w:w="4860" w:type="dxa"/>
            <w:vAlign w:val="center"/>
          </w:tcPr>
          <w:p w:rsidR="00B81236" w:rsidRPr="00822737" w:rsidRDefault="00B81236" w:rsidP="001974EA">
            <w:pPr>
              <w:jc w:val="center"/>
            </w:pPr>
            <w:proofErr w:type="spellStart"/>
            <w:r w:rsidRPr="00822737">
              <w:t>Заместитель</w:t>
            </w:r>
            <w:proofErr w:type="spellEnd"/>
            <w:r w:rsidRPr="00822737">
              <w:t xml:space="preserve"> </w:t>
            </w:r>
            <w:proofErr w:type="spellStart"/>
            <w:r w:rsidRPr="00822737">
              <w:t>главы</w:t>
            </w:r>
            <w:proofErr w:type="spellEnd"/>
            <w:r w:rsidRPr="00822737">
              <w:t xml:space="preserve"> </w:t>
            </w:r>
            <w:proofErr w:type="spellStart"/>
            <w:r w:rsidRPr="00822737">
              <w:t>администрации</w:t>
            </w:r>
            <w:proofErr w:type="spellEnd"/>
          </w:p>
        </w:tc>
        <w:tc>
          <w:tcPr>
            <w:tcW w:w="2340" w:type="dxa"/>
            <w:vAlign w:val="center"/>
          </w:tcPr>
          <w:p w:rsidR="00B81236" w:rsidRPr="00822737" w:rsidRDefault="00B81236" w:rsidP="009E3459">
            <w:pPr>
              <w:jc w:val="center"/>
              <w:rPr>
                <w:lang w:val="ru-RU"/>
              </w:rPr>
            </w:pPr>
            <w:r>
              <w:rPr>
                <w:lang w:val="ru-RU"/>
              </w:rPr>
              <w:t>4</w:t>
            </w:r>
            <w:r w:rsidR="009E3459">
              <w:rPr>
                <w:lang w:val="ru-RU"/>
              </w:rPr>
              <w:t>609</w:t>
            </w:r>
          </w:p>
        </w:tc>
        <w:tc>
          <w:tcPr>
            <w:tcW w:w="1980" w:type="dxa"/>
            <w:vAlign w:val="center"/>
          </w:tcPr>
          <w:p w:rsidR="00B81236" w:rsidRPr="00AE0B37" w:rsidRDefault="00AE0B37" w:rsidP="001974EA">
            <w:pPr>
              <w:jc w:val="center"/>
              <w:rPr>
                <w:lang w:val="ru-RU"/>
              </w:rPr>
            </w:pPr>
            <w:r>
              <w:rPr>
                <w:lang w:val="ru-RU"/>
              </w:rPr>
              <w:t>150-250</w:t>
            </w:r>
          </w:p>
        </w:tc>
      </w:tr>
      <w:tr w:rsidR="00B81236" w:rsidRPr="00822737" w:rsidTr="001974EA">
        <w:trPr>
          <w:trHeight w:val="520"/>
        </w:trPr>
        <w:tc>
          <w:tcPr>
            <w:tcW w:w="4860" w:type="dxa"/>
            <w:vAlign w:val="center"/>
          </w:tcPr>
          <w:p w:rsidR="00B81236" w:rsidRPr="00822737" w:rsidRDefault="00B81236" w:rsidP="001974EA">
            <w:pPr>
              <w:jc w:val="center"/>
              <w:rPr>
                <w:lang w:val="ru-RU"/>
              </w:rPr>
            </w:pPr>
            <w:r>
              <w:rPr>
                <w:lang w:val="ru-RU"/>
              </w:rPr>
              <w:t>Консультант администрации</w:t>
            </w:r>
          </w:p>
        </w:tc>
        <w:tc>
          <w:tcPr>
            <w:tcW w:w="2340" w:type="dxa"/>
            <w:vAlign w:val="center"/>
          </w:tcPr>
          <w:p w:rsidR="00B81236" w:rsidRPr="00822737" w:rsidRDefault="00B81236" w:rsidP="009E3459">
            <w:pPr>
              <w:jc w:val="center"/>
              <w:rPr>
                <w:lang w:val="ru-RU"/>
              </w:rPr>
            </w:pPr>
            <w:r>
              <w:rPr>
                <w:lang w:val="ru-RU"/>
              </w:rPr>
              <w:t>3</w:t>
            </w:r>
            <w:r w:rsidR="009E3459">
              <w:rPr>
                <w:lang w:val="ru-RU"/>
              </w:rPr>
              <w:t>758</w:t>
            </w:r>
          </w:p>
        </w:tc>
        <w:tc>
          <w:tcPr>
            <w:tcW w:w="1980" w:type="dxa"/>
            <w:vAlign w:val="center"/>
          </w:tcPr>
          <w:p w:rsidR="00B81236" w:rsidRPr="00AE0B37" w:rsidRDefault="00AE0B37" w:rsidP="001974EA">
            <w:pPr>
              <w:jc w:val="center"/>
              <w:rPr>
                <w:lang w:val="ru-RU"/>
              </w:rPr>
            </w:pPr>
            <w:r>
              <w:rPr>
                <w:lang w:val="ru-RU"/>
              </w:rPr>
              <w:t>100-</w:t>
            </w:r>
            <w:r w:rsidR="00B81236" w:rsidRPr="00AE0B37">
              <w:rPr>
                <w:lang w:val="ru-RU"/>
              </w:rPr>
              <w:t>200</w:t>
            </w:r>
          </w:p>
        </w:tc>
      </w:tr>
      <w:tr w:rsidR="00B81236" w:rsidRPr="00822737" w:rsidTr="001974EA">
        <w:trPr>
          <w:trHeight w:val="520"/>
        </w:trPr>
        <w:tc>
          <w:tcPr>
            <w:tcW w:w="4860" w:type="dxa"/>
            <w:vAlign w:val="center"/>
          </w:tcPr>
          <w:p w:rsidR="00B81236" w:rsidRPr="00822737" w:rsidRDefault="00B81236" w:rsidP="001974EA">
            <w:pPr>
              <w:jc w:val="center"/>
            </w:pPr>
            <w:proofErr w:type="spellStart"/>
            <w:r w:rsidRPr="00822737">
              <w:t>Главный</w:t>
            </w:r>
            <w:proofErr w:type="spellEnd"/>
            <w:r w:rsidRPr="00822737">
              <w:t xml:space="preserve"> </w:t>
            </w:r>
            <w:proofErr w:type="spellStart"/>
            <w:r w:rsidRPr="00822737">
              <w:t>специалист</w:t>
            </w:r>
            <w:proofErr w:type="spellEnd"/>
            <w:r w:rsidRPr="00822737">
              <w:t xml:space="preserve"> </w:t>
            </w:r>
            <w:proofErr w:type="spellStart"/>
            <w:r w:rsidRPr="00822737">
              <w:t>администрации</w:t>
            </w:r>
            <w:proofErr w:type="spellEnd"/>
          </w:p>
          <w:p w:rsidR="00B81236" w:rsidRPr="00822737" w:rsidRDefault="00B81236" w:rsidP="001974EA">
            <w:pPr>
              <w:jc w:val="center"/>
            </w:pPr>
          </w:p>
        </w:tc>
        <w:tc>
          <w:tcPr>
            <w:tcW w:w="2340" w:type="dxa"/>
            <w:vAlign w:val="center"/>
          </w:tcPr>
          <w:p w:rsidR="00B81236" w:rsidRPr="00822737" w:rsidRDefault="00B81236" w:rsidP="009E3459">
            <w:pPr>
              <w:jc w:val="center"/>
              <w:rPr>
                <w:lang w:val="ru-RU"/>
              </w:rPr>
            </w:pPr>
            <w:r>
              <w:rPr>
                <w:lang w:val="ru-RU"/>
              </w:rPr>
              <w:t>3</w:t>
            </w:r>
            <w:r w:rsidR="009E3459">
              <w:rPr>
                <w:lang w:val="ru-RU"/>
              </w:rPr>
              <w:t>596</w:t>
            </w:r>
          </w:p>
        </w:tc>
        <w:tc>
          <w:tcPr>
            <w:tcW w:w="1980" w:type="dxa"/>
            <w:vAlign w:val="center"/>
          </w:tcPr>
          <w:p w:rsidR="00B81236" w:rsidRPr="00AE0B37" w:rsidRDefault="00AE0B37" w:rsidP="001974EA">
            <w:pPr>
              <w:jc w:val="center"/>
              <w:rPr>
                <w:lang w:val="ru-RU"/>
              </w:rPr>
            </w:pPr>
            <w:r>
              <w:rPr>
                <w:lang w:val="ru-RU"/>
              </w:rPr>
              <w:t>100-200</w:t>
            </w:r>
            <w:r w:rsidR="0094681B">
              <w:rPr>
                <w:lang w:val="ru-RU"/>
              </w:rPr>
              <w:t>»;</w:t>
            </w:r>
          </w:p>
        </w:tc>
      </w:tr>
    </w:tbl>
    <w:p w:rsidR="00DC7FAD" w:rsidRPr="00DC7FAD" w:rsidRDefault="00DC7FAD" w:rsidP="00DC7FAD">
      <w:pPr>
        <w:rPr>
          <w:sz w:val="28"/>
          <w:szCs w:val="28"/>
          <w:lang w:val="ru-RU"/>
        </w:rPr>
      </w:pPr>
      <w:r>
        <w:rPr>
          <w:sz w:val="28"/>
          <w:szCs w:val="28"/>
          <w:lang w:val="ru-RU"/>
        </w:rPr>
        <w:t xml:space="preserve">   </w:t>
      </w:r>
      <w:r w:rsidR="00CA4C84">
        <w:rPr>
          <w:sz w:val="28"/>
          <w:szCs w:val="28"/>
          <w:lang w:val="ru-RU"/>
        </w:rPr>
        <w:t xml:space="preserve">  1.3.</w:t>
      </w:r>
      <w:r w:rsidRPr="00DC7FAD">
        <w:rPr>
          <w:lang w:val="ru-RU"/>
        </w:rPr>
        <w:t xml:space="preserve"> </w:t>
      </w:r>
      <w:r w:rsidR="00CA4C84" w:rsidRPr="00CA4C84">
        <w:rPr>
          <w:sz w:val="28"/>
          <w:szCs w:val="28"/>
          <w:lang w:val="ru-RU"/>
        </w:rPr>
        <w:t>п</w:t>
      </w:r>
      <w:r w:rsidRPr="00DC7FAD">
        <w:rPr>
          <w:sz w:val="28"/>
          <w:szCs w:val="28"/>
          <w:lang w:val="ru-RU"/>
        </w:rPr>
        <w:t xml:space="preserve">риложение </w:t>
      </w:r>
      <w:r>
        <w:rPr>
          <w:sz w:val="28"/>
          <w:szCs w:val="28"/>
          <w:lang w:val="ru-RU"/>
        </w:rPr>
        <w:t xml:space="preserve">2 </w:t>
      </w:r>
      <w:r w:rsidRPr="00DC7FAD">
        <w:rPr>
          <w:sz w:val="28"/>
          <w:szCs w:val="28"/>
          <w:lang w:val="ru-RU"/>
        </w:rPr>
        <w:t xml:space="preserve"> указанного решения изложить в следующей редакции:</w:t>
      </w:r>
    </w:p>
    <w:p w:rsidR="00DC7FAD" w:rsidRDefault="00DC7FAD" w:rsidP="00DC7FAD">
      <w:pPr>
        <w:tabs>
          <w:tab w:val="left" w:pos="2500"/>
        </w:tabs>
        <w:jc w:val="center"/>
        <w:rPr>
          <w:b/>
          <w:lang w:val="ru-RU"/>
        </w:rPr>
      </w:pPr>
    </w:p>
    <w:p w:rsidR="00DC7FAD" w:rsidRDefault="00DC7FAD" w:rsidP="0094681B">
      <w:pPr>
        <w:tabs>
          <w:tab w:val="left" w:pos="2500"/>
        </w:tabs>
        <w:jc w:val="center"/>
        <w:rPr>
          <w:b/>
          <w:lang w:val="ru-RU"/>
        </w:rPr>
      </w:pPr>
      <w:r>
        <w:rPr>
          <w:b/>
          <w:lang w:val="ru-RU"/>
        </w:rPr>
        <w:t>«</w:t>
      </w:r>
      <w:r w:rsidRPr="0046144D">
        <w:rPr>
          <w:b/>
          <w:lang w:val="ru-RU"/>
        </w:rPr>
        <w:t>РАЗМЕР НАДБАВОК</w:t>
      </w:r>
      <w:r>
        <w:rPr>
          <w:b/>
          <w:lang w:val="ru-RU"/>
        </w:rPr>
        <w:t xml:space="preserve"> </w:t>
      </w:r>
      <w:r w:rsidRPr="0046144D">
        <w:rPr>
          <w:b/>
          <w:lang w:val="ru-RU"/>
        </w:rPr>
        <w:t>К ДОЛЖНОСТНЫМ ОКЛАДАМ</w:t>
      </w:r>
    </w:p>
    <w:p w:rsidR="00DC7FAD" w:rsidRDefault="00DC7FAD" w:rsidP="0094681B">
      <w:pPr>
        <w:tabs>
          <w:tab w:val="left" w:pos="720"/>
          <w:tab w:val="left" w:pos="2500"/>
        </w:tabs>
        <w:ind w:left="1440" w:hanging="900"/>
        <w:jc w:val="center"/>
        <w:rPr>
          <w:b/>
          <w:lang w:val="ru-RU"/>
        </w:rPr>
      </w:pPr>
      <w:r w:rsidRPr="0046144D">
        <w:rPr>
          <w:b/>
          <w:lang w:val="ru-RU"/>
        </w:rPr>
        <w:t>МУНИЦИПАЛЬНЫХ СЛУЖАЩИХ АДМ</w:t>
      </w:r>
      <w:r>
        <w:rPr>
          <w:b/>
          <w:lang w:val="ru-RU"/>
        </w:rPr>
        <w:t>ИНИСТРАЦИИ</w:t>
      </w:r>
    </w:p>
    <w:p w:rsidR="00DC7FAD" w:rsidRDefault="00DC7FAD" w:rsidP="0094681B">
      <w:pPr>
        <w:tabs>
          <w:tab w:val="left" w:pos="720"/>
          <w:tab w:val="left" w:pos="2500"/>
        </w:tabs>
        <w:ind w:left="1440" w:hanging="900"/>
        <w:jc w:val="center"/>
        <w:rPr>
          <w:b/>
          <w:lang w:val="ru-RU"/>
        </w:rPr>
      </w:pPr>
      <w:r>
        <w:rPr>
          <w:b/>
          <w:lang w:val="ru-RU"/>
        </w:rPr>
        <w:t xml:space="preserve">ГОРОДСКОГО ПОСЕЛЕНИЯ </w:t>
      </w:r>
      <w:r w:rsidRPr="0046144D">
        <w:rPr>
          <w:b/>
          <w:lang w:val="ru-RU"/>
        </w:rPr>
        <w:t>«ПУШКИНОГОРЬЕ»</w:t>
      </w:r>
    </w:p>
    <w:p w:rsidR="00DC7FAD" w:rsidRPr="0046144D" w:rsidRDefault="00DC7FAD" w:rsidP="0094681B">
      <w:pPr>
        <w:tabs>
          <w:tab w:val="left" w:pos="720"/>
          <w:tab w:val="left" w:pos="2500"/>
        </w:tabs>
        <w:ind w:left="1440" w:hanging="900"/>
        <w:jc w:val="center"/>
        <w:rPr>
          <w:b/>
          <w:lang w:val="ru-RU"/>
        </w:rPr>
      </w:pPr>
      <w:r w:rsidRPr="0046144D">
        <w:rPr>
          <w:b/>
          <w:lang w:val="ru-RU"/>
        </w:rPr>
        <w:t xml:space="preserve">ЗА </w:t>
      </w:r>
      <w:r>
        <w:rPr>
          <w:b/>
          <w:lang w:val="ru-RU"/>
        </w:rPr>
        <w:t>КЛАССНЫЙ ЧИН</w:t>
      </w:r>
    </w:p>
    <w:tbl>
      <w:tblPr>
        <w:tblpPr w:leftFromText="180" w:rightFromText="180" w:vertAnchor="text" w:tblpX="-251" w:tblpY="90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3600"/>
      </w:tblGrid>
      <w:tr w:rsidR="00DC7FAD" w:rsidRPr="0046144D" w:rsidTr="00FA6978">
        <w:trPr>
          <w:trHeight w:val="709"/>
        </w:trPr>
        <w:tc>
          <w:tcPr>
            <w:tcW w:w="6300" w:type="dxa"/>
          </w:tcPr>
          <w:p w:rsidR="00DC7FAD" w:rsidRPr="0046144D" w:rsidRDefault="00DC7FAD" w:rsidP="00DC7FAD">
            <w:pPr>
              <w:tabs>
                <w:tab w:val="left" w:pos="2500"/>
              </w:tabs>
            </w:pPr>
            <w:r w:rsidRPr="0046144D">
              <w:rPr>
                <w:lang w:val="ru-RU"/>
              </w:rPr>
              <w:t xml:space="preserve">       </w:t>
            </w:r>
            <w:proofErr w:type="spellStart"/>
            <w:r w:rsidRPr="0046144D">
              <w:t>Наименование</w:t>
            </w:r>
            <w:proofErr w:type="spellEnd"/>
            <w:r w:rsidRPr="0046144D">
              <w:t xml:space="preserve"> </w:t>
            </w:r>
            <w:r>
              <w:rPr>
                <w:lang w:val="ru-RU"/>
              </w:rPr>
              <w:t>классных чинов</w:t>
            </w:r>
          </w:p>
        </w:tc>
        <w:tc>
          <w:tcPr>
            <w:tcW w:w="3600" w:type="dxa"/>
          </w:tcPr>
          <w:p w:rsidR="00DC7FAD" w:rsidRPr="0046144D" w:rsidRDefault="00DC7FAD" w:rsidP="00DC7FAD">
            <w:pPr>
              <w:tabs>
                <w:tab w:val="left" w:pos="2500"/>
              </w:tabs>
              <w:jc w:val="center"/>
            </w:pPr>
            <w:proofErr w:type="spellStart"/>
            <w:r w:rsidRPr="0046144D">
              <w:t>Размеры</w:t>
            </w:r>
            <w:proofErr w:type="spellEnd"/>
            <w:r w:rsidRPr="0046144D">
              <w:t xml:space="preserve"> </w:t>
            </w:r>
            <w:proofErr w:type="spellStart"/>
            <w:r w:rsidRPr="0046144D">
              <w:t>надбавок</w:t>
            </w:r>
            <w:proofErr w:type="spellEnd"/>
          </w:p>
          <w:p w:rsidR="00DC7FAD" w:rsidRPr="0046144D" w:rsidRDefault="00DC7FAD" w:rsidP="00DC7FAD">
            <w:pPr>
              <w:tabs>
                <w:tab w:val="left" w:pos="1160"/>
              </w:tabs>
              <w:jc w:val="center"/>
            </w:pPr>
            <w:r w:rsidRPr="0046144D">
              <w:t>(</w:t>
            </w:r>
            <w:proofErr w:type="spellStart"/>
            <w:r w:rsidRPr="0046144D">
              <w:t>рублей</w:t>
            </w:r>
            <w:proofErr w:type="spellEnd"/>
            <w:r w:rsidRPr="0046144D">
              <w:t>)</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Высший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1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1113</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Высший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2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1035</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Высший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3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969</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Главный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1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891</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Главный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2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857</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Главный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3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813</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Ведущий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1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779</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Ведущий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2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746</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Ведущий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3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701</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Старший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1 </w:t>
            </w:r>
            <w:proofErr w:type="spellStart"/>
            <w:r w:rsidRPr="0046144D">
              <w:t>класса</w:t>
            </w:r>
            <w:proofErr w:type="spellEnd"/>
          </w:p>
        </w:tc>
        <w:tc>
          <w:tcPr>
            <w:tcW w:w="3600" w:type="dxa"/>
          </w:tcPr>
          <w:p w:rsidR="00DC7FAD" w:rsidRPr="00536116" w:rsidRDefault="00536116" w:rsidP="00DC7FAD">
            <w:pPr>
              <w:tabs>
                <w:tab w:val="left" w:pos="2500"/>
              </w:tabs>
              <w:jc w:val="center"/>
              <w:rPr>
                <w:lang w:val="ru-RU"/>
              </w:rPr>
            </w:pPr>
            <w:r>
              <w:rPr>
                <w:lang w:val="ru-RU"/>
              </w:rPr>
              <w:t>668</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Старший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2 </w:t>
            </w:r>
            <w:proofErr w:type="spellStart"/>
            <w:r w:rsidRPr="0046144D">
              <w:t>класса</w:t>
            </w:r>
            <w:proofErr w:type="spellEnd"/>
          </w:p>
        </w:tc>
        <w:tc>
          <w:tcPr>
            <w:tcW w:w="3600" w:type="dxa"/>
          </w:tcPr>
          <w:p w:rsidR="00DC7FAD" w:rsidRPr="00536116" w:rsidRDefault="00536116" w:rsidP="00DC7FAD">
            <w:pPr>
              <w:tabs>
                <w:tab w:val="left" w:pos="2500"/>
              </w:tabs>
              <w:jc w:val="center"/>
              <w:rPr>
                <w:lang w:val="ru-RU"/>
              </w:rPr>
            </w:pPr>
            <w:r>
              <w:rPr>
                <w:lang w:val="ru-RU"/>
              </w:rPr>
              <w:t>635</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Старший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3 </w:t>
            </w:r>
            <w:proofErr w:type="spellStart"/>
            <w:r w:rsidRPr="0046144D">
              <w:t>класса</w:t>
            </w:r>
            <w:proofErr w:type="spellEnd"/>
          </w:p>
        </w:tc>
        <w:tc>
          <w:tcPr>
            <w:tcW w:w="3600" w:type="dxa"/>
          </w:tcPr>
          <w:p w:rsidR="00DC7FAD" w:rsidRPr="00536116" w:rsidRDefault="00536116" w:rsidP="00DC7FAD">
            <w:pPr>
              <w:tabs>
                <w:tab w:val="left" w:pos="2500"/>
              </w:tabs>
              <w:jc w:val="center"/>
              <w:rPr>
                <w:lang w:val="ru-RU"/>
              </w:rPr>
            </w:pPr>
            <w:r>
              <w:rPr>
                <w:lang w:val="ru-RU"/>
              </w:rPr>
              <w:t>590</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Младший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1 </w:t>
            </w:r>
            <w:proofErr w:type="spellStart"/>
            <w:r w:rsidRPr="0046144D">
              <w:t>класса</w:t>
            </w:r>
            <w:proofErr w:type="spellEnd"/>
          </w:p>
        </w:tc>
        <w:tc>
          <w:tcPr>
            <w:tcW w:w="3600" w:type="dxa"/>
          </w:tcPr>
          <w:p w:rsidR="00DC7FAD" w:rsidRPr="00536116" w:rsidRDefault="00536116" w:rsidP="00DC7FAD">
            <w:pPr>
              <w:tabs>
                <w:tab w:val="left" w:pos="2500"/>
              </w:tabs>
              <w:jc w:val="center"/>
              <w:rPr>
                <w:lang w:val="ru-RU"/>
              </w:rPr>
            </w:pPr>
            <w:r>
              <w:rPr>
                <w:lang w:val="ru-RU"/>
              </w:rPr>
              <w:t>524</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Младший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2 </w:t>
            </w:r>
            <w:proofErr w:type="spellStart"/>
            <w:r w:rsidRPr="0046144D">
              <w:t>класса</w:t>
            </w:r>
            <w:proofErr w:type="spellEnd"/>
          </w:p>
        </w:tc>
        <w:tc>
          <w:tcPr>
            <w:tcW w:w="3600" w:type="dxa"/>
          </w:tcPr>
          <w:p w:rsidR="00DC7FAD" w:rsidRPr="00536116" w:rsidRDefault="00536116" w:rsidP="00DC7FAD">
            <w:pPr>
              <w:tabs>
                <w:tab w:val="left" w:pos="2500"/>
              </w:tabs>
              <w:jc w:val="center"/>
              <w:rPr>
                <w:lang w:val="ru-RU"/>
              </w:rPr>
            </w:pPr>
            <w:r>
              <w:rPr>
                <w:lang w:val="ru-RU"/>
              </w:rPr>
              <w:t>479</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Младший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3 </w:t>
            </w:r>
            <w:proofErr w:type="spellStart"/>
            <w:r w:rsidRPr="0046144D">
              <w:t>класса</w:t>
            </w:r>
            <w:proofErr w:type="spellEnd"/>
          </w:p>
        </w:tc>
        <w:tc>
          <w:tcPr>
            <w:tcW w:w="3600" w:type="dxa"/>
          </w:tcPr>
          <w:p w:rsidR="00DC7FAD" w:rsidRPr="00536116" w:rsidRDefault="00536116" w:rsidP="00DC7FAD">
            <w:pPr>
              <w:tabs>
                <w:tab w:val="left" w:pos="2500"/>
              </w:tabs>
              <w:jc w:val="center"/>
              <w:rPr>
                <w:lang w:val="ru-RU"/>
              </w:rPr>
            </w:pPr>
            <w:r>
              <w:rPr>
                <w:lang w:val="ru-RU"/>
              </w:rPr>
              <w:t>446»;</w:t>
            </w:r>
          </w:p>
        </w:tc>
      </w:tr>
    </w:tbl>
    <w:p w:rsidR="00DC7FAD" w:rsidRDefault="00DC7FAD" w:rsidP="00DC7FAD">
      <w:pPr>
        <w:tabs>
          <w:tab w:val="left" w:pos="2500"/>
        </w:tabs>
        <w:rPr>
          <w:lang w:val="ru-RU"/>
        </w:rPr>
      </w:pPr>
      <w:r>
        <w:t xml:space="preserve">                      </w:t>
      </w:r>
    </w:p>
    <w:p w:rsidR="00536116" w:rsidRDefault="00536116" w:rsidP="00536116">
      <w:pPr>
        <w:autoSpaceDE w:val="0"/>
        <w:autoSpaceDN w:val="0"/>
        <w:adjustRightInd w:val="0"/>
        <w:jc w:val="both"/>
        <w:rPr>
          <w:sz w:val="28"/>
          <w:szCs w:val="28"/>
          <w:lang w:val="ru-RU"/>
        </w:rPr>
      </w:pPr>
    </w:p>
    <w:p w:rsidR="00536116" w:rsidRDefault="00CA4C84" w:rsidP="00CA4C84">
      <w:pPr>
        <w:pStyle w:val="a6"/>
        <w:autoSpaceDE w:val="0"/>
        <w:autoSpaceDN w:val="0"/>
        <w:adjustRightInd w:val="0"/>
        <w:ind w:left="360"/>
        <w:jc w:val="both"/>
        <w:rPr>
          <w:sz w:val="28"/>
          <w:szCs w:val="28"/>
          <w:lang w:val="ru-RU"/>
        </w:rPr>
      </w:pPr>
      <w:r>
        <w:rPr>
          <w:sz w:val="28"/>
          <w:szCs w:val="28"/>
          <w:lang w:val="ru-RU"/>
        </w:rPr>
        <w:lastRenderedPageBreak/>
        <w:t>1.4.</w:t>
      </w:r>
      <w:r w:rsidR="00536116" w:rsidRPr="00536116">
        <w:rPr>
          <w:sz w:val="28"/>
          <w:szCs w:val="28"/>
          <w:lang w:val="ru-RU"/>
        </w:rPr>
        <w:t>в Положении о порядке и условиях выплаты премий и материальной помощи муниципальным служащим Администрации городского поселения «Пушкиногорье» пункт 2 изложить в следующей редакции</w:t>
      </w:r>
      <w:r w:rsidR="00536116">
        <w:rPr>
          <w:sz w:val="28"/>
          <w:szCs w:val="28"/>
          <w:lang w:val="ru-RU"/>
        </w:rPr>
        <w:t>:</w:t>
      </w:r>
    </w:p>
    <w:p w:rsidR="00536116" w:rsidRPr="00536116" w:rsidRDefault="00536116" w:rsidP="00536116">
      <w:pPr>
        <w:pStyle w:val="a6"/>
        <w:autoSpaceDE w:val="0"/>
        <w:autoSpaceDN w:val="0"/>
        <w:adjustRightInd w:val="0"/>
        <w:ind w:left="360"/>
        <w:jc w:val="both"/>
        <w:rPr>
          <w:sz w:val="28"/>
          <w:szCs w:val="28"/>
          <w:lang w:val="ru-RU"/>
        </w:rPr>
      </w:pPr>
      <w:r>
        <w:rPr>
          <w:sz w:val="28"/>
          <w:szCs w:val="28"/>
          <w:lang w:val="ru-RU"/>
        </w:rPr>
        <w:t>«</w:t>
      </w:r>
      <w:r w:rsidRPr="00536116">
        <w:rPr>
          <w:sz w:val="28"/>
          <w:szCs w:val="28"/>
          <w:lang w:val="ru-RU"/>
        </w:rPr>
        <w:t>2.  Премирование по результатам работы за месяц, устанавливается в размере:</w:t>
      </w:r>
    </w:p>
    <w:p w:rsidR="00536116" w:rsidRPr="00536116" w:rsidRDefault="00536116" w:rsidP="00536116">
      <w:pPr>
        <w:pStyle w:val="a6"/>
        <w:autoSpaceDE w:val="0"/>
        <w:autoSpaceDN w:val="0"/>
        <w:adjustRightInd w:val="0"/>
        <w:ind w:left="360"/>
        <w:jc w:val="both"/>
        <w:rPr>
          <w:sz w:val="28"/>
          <w:szCs w:val="28"/>
          <w:lang w:val="ru-RU"/>
        </w:rPr>
      </w:pPr>
      <w:r w:rsidRPr="00536116">
        <w:rPr>
          <w:sz w:val="28"/>
          <w:szCs w:val="28"/>
          <w:lang w:val="ru-RU"/>
        </w:rPr>
        <w:t xml:space="preserve">Глава администрации – </w:t>
      </w:r>
      <w:r>
        <w:rPr>
          <w:sz w:val="28"/>
          <w:szCs w:val="28"/>
          <w:lang w:val="ru-RU"/>
        </w:rPr>
        <w:t>200-300</w:t>
      </w:r>
      <w:r w:rsidRPr="00536116">
        <w:rPr>
          <w:sz w:val="28"/>
          <w:szCs w:val="28"/>
          <w:lang w:val="ru-RU"/>
        </w:rPr>
        <w:t>% должностного оклада;</w:t>
      </w:r>
    </w:p>
    <w:p w:rsidR="00536116" w:rsidRPr="00536116" w:rsidRDefault="00536116" w:rsidP="00536116">
      <w:pPr>
        <w:pStyle w:val="a6"/>
        <w:autoSpaceDE w:val="0"/>
        <w:autoSpaceDN w:val="0"/>
        <w:adjustRightInd w:val="0"/>
        <w:ind w:left="360"/>
        <w:jc w:val="both"/>
        <w:rPr>
          <w:sz w:val="28"/>
          <w:szCs w:val="28"/>
          <w:lang w:val="ru-RU"/>
        </w:rPr>
      </w:pPr>
      <w:r w:rsidRPr="00536116">
        <w:rPr>
          <w:sz w:val="28"/>
          <w:szCs w:val="28"/>
          <w:lang w:val="ru-RU"/>
        </w:rPr>
        <w:t>Заместитель главы администрации – 1</w:t>
      </w:r>
      <w:r>
        <w:rPr>
          <w:sz w:val="28"/>
          <w:szCs w:val="28"/>
          <w:lang w:val="ru-RU"/>
        </w:rPr>
        <w:t>50-200</w:t>
      </w:r>
      <w:r w:rsidRPr="00536116">
        <w:rPr>
          <w:sz w:val="28"/>
          <w:szCs w:val="28"/>
          <w:lang w:val="ru-RU"/>
        </w:rPr>
        <w:t xml:space="preserve"> % должностного оклада;</w:t>
      </w:r>
    </w:p>
    <w:p w:rsidR="00536116" w:rsidRPr="00536116" w:rsidRDefault="00536116" w:rsidP="00536116">
      <w:pPr>
        <w:pStyle w:val="a6"/>
        <w:autoSpaceDE w:val="0"/>
        <w:autoSpaceDN w:val="0"/>
        <w:adjustRightInd w:val="0"/>
        <w:ind w:left="360"/>
        <w:jc w:val="both"/>
        <w:rPr>
          <w:sz w:val="28"/>
          <w:szCs w:val="28"/>
          <w:lang w:val="ru-RU"/>
        </w:rPr>
      </w:pPr>
      <w:r w:rsidRPr="00536116">
        <w:rPr>
          <w:sz w:val="28"/>
          <w:szCs w:val="28"/>
          <w:lang w:val="ru-RU"/>
        </w:rPr>
        <w:t xml:space="preserve">Консультант администрации – </w:t>
      </w:r>
      <w:r>
        <w:rPr>
          <w:sz w:val="28"/>
          <w:szCs w:val="28"/>
          <w:lang w:val="ru-RU"/>
        </w:rPr>
        <w:t>100-</w:t>
      </w:r>
      <w:r w:rsidRPr="00536116">
        <w:rPr>
          <w:sz w:val="28"/>
          <w:szCs w:val="28"/>
          <w:lang w:val="ru-RU"/>
        </w:rPr>
        <w:t>200 % должностного оклада;</w:t>
      </w:r>
    </w:p>
    <w:p w:rsidR="00536116" w:rsidRPr="00536116" w:rsidRDefault="00536116" w:rsidP="00536116">
      <w:pPr>
        <w:pStyle w:val="a6"/>
        <w:autoSpaceDE w:val="0"/>
        <w:autoSpaceDN w:val="0"/>
        <w:adjustRightInd w:val="0"/>
        <w:ind w:left="360"/>
        <w:jc w:val="both"/>
        <w:rPr>
          <w:sz w:val="28"/>
          <w:szCs w:val="28"/>
          <w:lang w:val="ru-RU"/>
        </w:rPr>
      </w:pPr>
      <w:r w:rsidRPr="00536116">
        <w:rPr>
          <w:sz w:val="28"/>
          <w:szCs w:val="28"/>
          <w:lang w:val="ru-RU"/>
        </w:rPr>
        <w:t>Главный специалист администрации – 1</w:t>
      </w:r>
      <w:r>
        <w:rPr>
          <w:sz w:val="28"/>
          <w:szCs w:val="28"/>
          <w:lang w:val="ru-RU"/>
        </w:rPr>
        <w:t>0</w:t>
      </w:r>
      <w:r w:rsidRPr="00536116">
        <w:rPr>
          <w:sz w:val="28"/>
          <w:szCs w:val="28"/>
          <w:lang w:val="ru-RU"/>
        </w:rPr>
        <w:t>0-</w:t>
      </w:r>
      <w:r>
        <w:rPr>
          <w:sz w:val="28"/>
          <w:szCs w:val="28"/>
          <w:lang w:val="ru-RU"/>
        </w:rPr>
        <w:t>200</w:t>
      </w:r>
      <w:r w:rsidRPr="00536116">
        <w:rPr>
          <w:sz w:val="28"/>
          <w:szCs w:val="28"/>
          <w:lang w:val="ru-RU"/>
        </w:rPr>
        <w:t xml:space="preserve"> % должностного оклада</w:t>
      </w:r>
      <w:proofErr w:type="gramStart"/>
      <w:r w:rsidRPr="00536116">
        <w:rPr>
          <w:sz w:val="28"/>
          <w:szCs w:val="28"/>
          <w:lang w:val="ru-RU"/>
        </w:rPr>
        <w:t>;</w:t>
      </w:r>
      <w:r>
        <w:rPr>
          <w:sz w:val="28"/>
          <w:szCs w:val="28"/>
          <w:lang w:val="ru-RU"/>
        </w:rPr>
        <w:t>»</w:t>
      </w:r>
      <w:proofErr w:type="gramEnd"/>
      <w:r w:rsidR="00CA4C84">
        <w:rPr>
          <w:sz w:val="28"/>
          <w:szCs w:val="28"/>
          <w:lang w:val="ru-RU"/>
        </w:rPr>
        <w:t>.</w:t>
      </w:r>
    </w:p>
    <w:p w:rsidR="00014F2B" w:rsidRPr="00014F2B" w:rsidRDefault="00CA4C84" w:rsidP="00014F2B">
      <w:pPr>
        <w:autoSpaceDE w:val="0"/>
        <w:autoSpaceDN w:val="0"/>
        <w:adjustRightInd w:val="0"/>
        <w:ind w:firstLine="540"/>
        <w:jc w:val="both"/>
        <w:rPr>
          <w:sz w:val="28"/>
          <w:szCs w:val="28"/>
          <w:lang w:val="ru-RU"/>
        </w:rPr>
      </w:pPr>
      <w:r>
        <w:rPr>
          <w:sz w:val="28"/>
          <w:szCs w:val="28"/>
          <w:lang w:val="ru-RU"/>
        </w:rPr>
        <w:t>2.</w:t>
      </w:r>
      <w:r w:rsidR="00014F2B" w:rsidRPr="00014F2B">
        <w:rPr>
          <w:lang w:val="ru-RU"/>
        </w:rPr>
        <w:t xml:space="preserve"> </w:t>
      </w:r>
      <w:r w:rsidR="0094681B" w:rsidRPr="0094681B">
        <w:rPr>
          <w:sz w:val="28"/>
          <w:szCs w:val="28"/>
          <w:lang w:val="ru-RU"/>
        </w:rPr>
        <w:t>П</w:t>
      </w:r>
      <w:r w:rsidR="00014F2B" w:rsidRPr="00014F2B">
        <w:rPr>
          <w:sz w:val="28"/>
          <w:szCs w:val="28"/>
          <w:lang w:val="ru-RU"/>
        </w:rPr>
        <w:t>ризнать утратившими силу:</w:t>
      </w:r>
    </w:p>
    <w:p w:rsidR="00536116" w:rsidRDefault="00014F2B" w:rsidP="00014F2B">
      <w:pPr>
        <w:autoSpaceDE w:val="0"/>
        <w:autoSpaceDN w:val="0"/>
        <w:adjustRightInd w:val="0"/>
        <w:ind w:firstLine="540"/>
        <w:jc w:val="both"/>
        <w:rPr>
          <w:sz w:val="28"/>
          <w:szCs w:val="28"/>
          <w:lang w:val="ru-RU"/>
        </w:rPr>
      </w:pPr>
      <w:r w:rsidRPr="00014F2B">
        <w:rPr>
          <w:sz w:val="28"/>
          <w:szCs w:val="28"/>
          <w:lang w:val="ru-RU"/>
        </w:rPr>
        <w:t xml:space="preserve"> Р</w:t>
      </w:r>
      <w:r>
        <w:rPr>
          <w:sz w:val="28"/>
          <w:szCs w:val="28"/>
          <w:lang w:val="ru-RU"/>
        </w:rPr>
        <w:t>аспоряжение администрации городского поселения «Пушкиногорье» от 24.11.2014 г. №10-р «Об установлении нормативов размеров должностных окладов по должностям муниципальной службы»</w:t>
      </w:r>
      <w:r w:rsidR="0094681B">
        <w:rPr>
          <w:sz w:val="28"/>
          <w:szCs w:val="28"/>
          <w:lang w:val="ru-RU"/>
        </w:rPr>
        <w:t>.</w:t>
      </w:r>
    </w:p>
    <w:p w:rsidR="00D62CF9" w:rsidRPr="00444EBE" w:rsidRDefault="00CA4C84">
      <w:pPr>
        <w:autoSpaceDE w:val="0"/>
        <w:autoSpaceDN w:val="0"/>
        <w:adjustRightInd w:val="0"/>
        <w:ind w:firstLine="540"/>
        <w:jc w:val="both"/>
        <w:rPr>
          <w:color w:val="FF0000"/>
          <w:sz w:val="28"/>
          <w:szCs w:val="28"/>
          <w:lang w:val="ru-RU"/>
        </w:rPr>
      </w:pPr>
      <w:r>
        <w:rPr>
          <w:sz w:val="28"/>
          <w:szCs w:val="28"/>
          <w:lang w:val="ru-RU"/>
        </w:rPr>
        <w:t xml:space="preserve"> </w:t>
      </w:r>
      <w:r w:rsidR="00536116">
        <w:rPr>
          <w:sz w:val="28"/>
          <w:szCs w:val="28"/>
          <w:lang w:val="ru-RU"/>
        </w:rPr>
        <w:t>3</w:t>
      </w:r>
      <w:r w:rsidR="00D62CF9">
        <w:rPr>
          <w:sz w:val="28"/>
          <w:szCs w:val="28"/>
          <w:lang w:val="ru-RU"/>
        </w:rPr>
        <w:t xml:space="preserve">. </w:t>
      </w:r>
      <w:r w:rsidR="00D62CF9" w:rsidRPr="00D62CF9">
        <w:rPr>
          <w:sz w:val="28"/>
          <w:szCs w:val="28"/>
          <w:lang w:val="ru-RU"/>
        </w:rPr>
        <w:t xml:space="preserve">Настоящее </w:t>
      </w:r>
      <w:r w:rsidR="00D62CF9">
        <w:rPr>
          <w:sz w:val="28"/>
          <w:szCs w:val="28"/>
          <w:lang w:val="ru-RU"/>
        </w:rPr>
        <w:t>Решение</w:t>
      </w:r>
      <w:r w:rsidR="00D62CF9" w:rsidRPr="00D62CF9">
        <w:rPr>
          <w:sz w:val="28"/>
          <w:szCs w:val="28"/>
          <w:lang w:val="ru-RU"/>
        </w:rPr>
        <w:t xml:space="preserve"> вступает в силу со дня его официального </w:t>
      </w:r>
      <w:r w:rsidR="00536116">
        <w:rPr>
          <w:sz w:val="28"/>
          <w:szCs w:val="28"/>
          <w:lang w:val="ru-RU"/>
        </w:rPr>
        <w:t>опубликования (</w:t>
      </w:r>
      <w:r w:rsidR="00D62CF9" w:rsidRPr="00D62CF9">
        <w:rPr>
          <w:sz w:val="28"/>
          <w:szCs w:val="28"/>
          <w:lang w:val="ru-RU"/>
        </w:rPr>
        <w:t>о</w:t>
      </w:r>
      <w:r w:rsidR="00D62CF9">
        <w:rPr>
          <w:sz w:val="28"/>
          <w:szCs w:val="28"/>
          <w:lang w:val="ru-RU"/>
        </w:rPr>
        <w:t>бнародования</w:t>
      </w:r>
      <w:r w:rsidR="00536116">
        <w:rPr>
          <w:sz w:val="28"/>
          <w:szCs w:val="28"/>
          <w:lang w:val="ru-RU"/>
        </w:rPr>
        <w:t>) и распространяется на правоотношения, возникшие с 01 января 2018 года</w:t>
      </w:r>
      <w:r w:rsidR="009B0664">
        <w:rPr>
          <w:sz w:val="28"/>
          <w:szCs w:val="28"/>
          <w:lang w:val="ru-RU"/>
        </w:rPr>
        <w:t>.</w:t>
      </w:r>
    </w:p>
    <w:p w:rsidR="00D62CF9" w:rsidRPr="00D62CF9" w:rsidRDefault="00D62CF9">
      <w:pPr>
        <w:autoSpaceDE w:val="0"/>
        <w:autoSpaceDN w:val="0"/>
        <w:adjustRightInd w:val="0"/>
        <w:rPr>
          <w:sz w:val="28"/>
          <w:szCs w:val="28"/>
          <w:lang w:val="ru-RU"/>
        </w:rPr>
      </w:pPr>
    </w:p>
    <w:p w:rsidR="00D62CF9" w:rsidRDefault="00D62CF9" w:rsidP="00D62CF9">
      <w:pPr>
        <w:rPr>
          <w:sz w:val="28"/>
          <w:szCs w:val="28"/>
          <w:lang w:val="ru-RU"/>
        </w:rPr>
      </w:pPr>
    </w:p>
    <w:p w:rsidR="00D62CF9" w:rsidRDefault="00D62CF9" w:rsidP="00D62CF9">
      <w:pPr>
        <w:rPr>
          <w:sz w:val="28"/>
          <w:szCs w:val="28"/>
          <w:lang w:val="ru-RU"/>
        </w:rPr>
      </w:pPr>
    </w:p>
    <w:p w:rsidR="00D62CF9" w:rsidRPr="00D62CF9" w:rsidRDefault="00D62CF9" w:rsidP="00D62CF9">
      <w:pPr>
        <w:rPr>
          <w:sz w:val="28"/>
          <w:szCs w:val="28"/>
          <w:lang w:val="ru-RU"/>
        </w:rPr>
      </w:pPr>
      <w:r w:rsidRPr="00D62CF9">
        <w:rPr>
          <w:sz w:val="28"/>
          <w:szCs w:val="28"/>
          <w:lang w:val="ru-RU"/>
        </w:rPr>
        <w:t>Глава городского поселения                                                                    «Пушкиногорье»</w:t>
      </w:r>
      <w:r w:rsidRPr="00D62CF9">
        <w:rPr>
          <w:sz w:val="28"/>
          <w:szCs w:val="28"/>
          <w:lang w:val="ru-RU"/>
        </w:rPr>
        <w:tab/>
      </w:r>
      <w:r w:rsidRPr="00D62CF9">
        <w:rPr>
          <w:sz w:val="28"/>
          <w:szCs w:val="28"/>
          <w:lang w:val="ru-RU"/>
        </w:rPr>
        <w:tab/>
      </w:r>
      <w:r w:rsidRPr="00D62CF9">
        <w:rPr>
          <w:sz w:val="28"/>
          <w:szCs w:val="28"/>
          <w:lang w:val="ru-RU"/>
        </w:rPr>
        <w:tab/>
      </w:r>
      <w:r w:rsidRPr="00D62CF9">
        <w:rPr>
          <w:sz w:val="28"/>
          <w:szCs w:val="28"/>
          <w:lang w:val="ru-RU"/>
        </w:rPr>
        <w:tab/>
      </w:r>
      <w:r w:rsidRPr="00D62CF9">
        <w:rPr>
          <w:sz w:val="28"/>
          <w:szCs w:val="28"/>
          <w:lang w:val="ru-RU"/>
        </w:rPr>
        <w:tab/>
      </w:r>
      <w:r w:rsidRPr="00D62CF9">
        <w:rPr>
          <w:sz w:val="28"/>
          <w:szCs w:val="28"/>
          <w:lang w:val="ru-RU"/>
        </w:rPr>
        <w:tab/>
      </w:r>
      <w:r w:rsidRPr="00D62CF9">
        <w:rPr>
          <w:sz w:val="28"/>
          <w:szCs w:val="28"/>
          <w:lang w:val="ru-RU"/>
        </w:rPr>
        <w:tab/>
      </w:r>
      <w:r w:rsidRPr="00D62CF9">
        <w:rPr>
          <w:sz w:val="28"/>
          <w:szCs w:val="28"/>
          <w:lang w:val="ru-RU"/>
        </w:rPr>
        <w:tab/>
      </w:r>
      <w:r w:rsidRPr="00D62CF9">
        <w:rPr>
          <w:sz w:val="28"/>
          <w:szCs w:val="28"/>
          <w:lang w:val="ru-RU"/>
        </w:rPr>
        <w:tab/>
        <w:t xml:space="preserve"> Ю. А. Гусев</w:t>
      </w:r>
    </w:p>
    <w:p w:rsidR="00D62CF9" w:rsidRPr="00D62CF9" w:rsidRDefault="00D62CF9">
      <w:pPr>
        <w:autoSpaceDE w:val="0"/>
        <w:autoSpaceDN w:val="0"/>
        <w:adjustRightInd w:val="0"/>
        <w:rPr>
          <w:sz w:val="28"/>
          <w:szCs w:val="28"/>
          <w:lang w:val="ru-RU"/>
        </w:rPr>
      </w:pPr>
    </w:p>
    <w:p w:rsidR="006A1B6F" w:rsidRPr="006A1B6F" w:rsidRDefault="006A1B6F" w:rsidP="0046144D">
      <w:pPr>
        <w:autoSpaceDE w:val="0"/>
        <w:autoSpaceDN w:val="0"/>
        <w:adjustRightInd w:val="0"/>
        <w:ind w:firstLine="540"/>
        <w:jc w:val="both"/>
        <w:outlineLvl w:val="0"/>
        <w:rPr>
          <w:sz w:val="28"/>
          <w:szCs w:val="28"/>
          <w:lang w:val="ru-RU"/>
        </w:rPr>
      </w:pPr>
    </w:p>
    <w:p w:rsidR="006A1B6F" w:rsidRPr="006A1B6F" w:rsidRDefault="006A1B6F">
      <w:pPr>
        <w:autoSpaceDE w:val="0"/>
        <w:autoSpaceDN w:val="0"/>
        <w:adjustRightInd w:val="0"/>
        <w:rPr>
          <w:lang w:val="ru-RU"/>
        </w:rPr>
      </w:pPr>
    </w:p>
    <w:p w:rsidR="00822737" w:rsidRDefault="00822737" w:rsidP="00822737">
      <w:pPr>
        <w:tabs>
          <w:tab w:val="left" w:pos="2880"/>
        </w:tabs>
        <w:jc w:val="center"/>
        <w:rPr>
          <w:b/>
          <w:lang w:val="ru-RU"/>
        </w:rPr>
      </w:pPr>
    </w:p>
    <w:p w:rsidR="00D62CF9" w:rsidRDefault="00D62CF9" w:rsidP="00822737">
      <w:pPr>
        <w:tabs>
          <w:tab w:val="left" w:pos="2880"/>
        </w:tabs>
        <w:jc w:val="center"/>
        <w:rPr>
          <w:b/>
          <w:lang w:val="ru-RU"/>
        </w:rPr>
      </w:pPr>
    </w:p>
    <w:p w:rsidR="00822737" w:rsidRDefault="00822737" w:rsidP="00822737">
      <w:pPr>
        <w:tabs>
          <w:tab w:val="left" w:pos="2880"/>
        </w:tabs>
        <w:jc w:val="center"/>
        <w:rPr>
          <w:b/>
          <w:lang w:val="ru-RU"/>
        </w:rPr>
      </w:pPr>
    </w:p>
    <w:sectPr w:rsidR="00822737" w:rsidSect="00C82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6C5"/>
    <w:multiLevelType w:val="multilevel"/>
    <w:tmpl w:val="5BA68866"/>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32C11DD"/>
    <w:multiLevelType w:val="hybridMultilevel"/>
    <w:tmpl w:val="215414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A10B0"/>
    <w:multiLevelType w:val="multilevel"/>
    <w:tmpl w:val="CA78FE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
    <w:nsid w:val="6FE20957"/>
    <w:multiLevelType w:val="singleLevel"/>
    <w:tmpl w:val="EC1CAF7A"/>
    <w:lvl w:ilvl="0">
      <w:start w:val="6"/>
      <w:numFmt w:val="bullet"/>
      <w:lvlText w:val="-"/>
      <w:lvlJc w:val="left"/>
      <w:pPr>
        <w:tabs>
          <w:tab w:val="num" w:pos="1305"/>
        </w:tabs>
        <w:ind w:left="1305" w:hanging="360"/>
      </w:pPr>
      <w:rPr>
        <w:rFonts w:ascii="Times New Roman" w:hAnsi="Times New Roman" w:hint="default"/>
      </w:rPr>
    </w:lvl>
  </w:abstractNum>
  <w:abstractNum w:abstractNumId="4">
    <w:nsid w:val="7A710348"/>
    <w:multiLevelType w:val="multilevel"/>
    <w:tmpl w:val="5DCA6358"/>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nsid w:val="7B361C84"/>
    <w:multiLevelType w:val="hybridMultilevel"/>
    <w:tmpl w:val="EDC441E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832838"/>
    <w:multiLevelType w:val="hybridMultilevel"/>
    <w:tmpl w:val="5F2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A1B6F"/>
    <w:rsid w:val="00014F2B"/>
    <w:rsid w:val="000F0CF3"/>
    <w:rsid w:val="001567DB"/>
    <w:rsid w:val="001874AE"/>
    <w:rsid w:val="001A6D49"/>
    <w:rsid w:val="001E1BA1"/>
    <w:rsid w:val="002237C2"/>
    <w:rsid w:val="002F387D"/>
    <w:rsid w:val="00367143"/>
    <w:rsid w:val="004115BE"/>
    <w:rsid w:val="00444EBE"/>
    <w:rsid w:val="0046144D"/>
    <w:rsid w:val="0051529F"/>
    <w:rsid w:val="00536116"/>
    <w:rsid w:val="00571260"/>
    <w:rsid w:val="005E3608"/>
    <w:rsid w:val="006A1B6F"/>
    <w:rsid w:val="006C5D1F"/>
    <w:rsid w:val="00735740"/>
    <w:rsid w:val="00785143"/>
    <w:rsid w:val="00822737"/>
    <w:rsid w:val="00837405"/>
    <w:rsid w:val="0094681B"/>
    <w:rsid w:val="009B0664"/>
    <w:rsid w:val="009C6BE3"/>
    <w:rsid w:val="009E3459"/>
    <w:rsid w:val="00A477FE"/>
    <w:rsid w:val="00A632A9"/>
    <w:rsid w:val="00AE0B37"/>
    <w:rsid w:val="00B449DF"/>
    <w:rsid w:val="00B560C5"/>
    <w:rsid w:val="00B81236"/>
    <w:rsid w:val="00C05E72"/>
    <w:rsid w:val="00C31AC9"/>
    <w:rsid w:val="00C43FC5"/>
    <w:rsid w:val="00C82B33"/>
    <w:rsid w:val="00CA4C84"/>
    <w:rsid w:val="00D62CF9"/>
    <w:rsid w:val="00DA06C5"/>
    <w:rsid w:val="00DC7FAD"/>
    <w:rsid w:val="00EE3CE4"/>
    <w:rsid w:val="00EF398D"/>
    <w:rsid w:val="00F27D8D"/>
    <w:rsid w:val="00F92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6F"/>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B6F"/>
    <w:rPr>
      <w:rFonts w:ascii="Tahoma" w:hAnsi="Tahoma" w:cs="Tahoma"/>
      <w:sz w:val="16"/>
      <w:szCs w:val="16"/>
    </w:rPr>
  </w:style>
  <w:style w:type="character" w:customStyle="1" w:styleId="a4">
    <w:name w:val="Текст выноски Знак"/>
    <w:basedOn w:val="a0"/>
    <w:link w:val="a3"/>
    <w:uiPriority w:val="99"/>
    <w:semiHidden/>
    <w:rsid w:val="006A1B6F"/>
    <w:rPr>
      <w:rFonts w:ascii="Tahoma" w:eastAsia="Times New Roman" w:hAnsi="Tahoma" w:cs="Tahoma"/>
      <w:sz w:val="16"/>
      <w:szCs w:val="16"/>
      <w:lang w:val="en-US" w:eastAsia="ar-SA"/>
    </w:rPr>
  </w:style>
  <w:style w:type="paragraph" w:customStyle="1" w:styleId="ConsPlusNonformat">
    <w:name w:val="ConsPlusNonformat"/>
    <w:uiPriority w:val="99"/>
    <w:rsid w:val="006A1B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1567D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567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5">
    <w:name w:val="Hyperlink"/>
    <w:basedOn w:val="a0"/>
    <w:uiPriority w:val="99"/>
    <w:unhideWhenUsed/>
    <w:rsid w:val="00735740"/>
    <w:rPr>
      <w:color w:val="0000FF"/>
      <w:u w:val="single"/>
    </w:rPr>
  </w:style>
  <w:style w:type="paragraph" w:styleId="a6">
    <w:name w:val="List Paragraph"/>
    <w:basedOn w:val="a"/>
    <w:uiPriority w:val="34"/>
    <w:qFormat/>
    <w:rsid w:val="009E3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6F"/>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B6F"/>
    <w:rPr>
      <w:rFonts w:ascii="Tahoma" w:hAnsi="Tahoma" w:cs="Tahoma"/>
      <w:sz w:val="16"/>
      <w:szCs w:val="16"/>
    </w:rPr>
  </w:style>
  <w:style w:type="character" w:customStyle="1" w:styleId="a4">
    <w:name w:val="Текст выноски Знак"/>
    <w:basedOn w:val="a0"/>
    <w:link w:val="a3"/>
    <w:uiPriority w:val="99"/>
    <w:semiHidden/>
    <w:rsid w:val="006A1B6F"/>
    <w:rPr>
      <w:rFonts w:ascii="Tahoma" w:eastAsia="Times New Roman" w:hAnsi="Tahoma" w:cs="Tahoma"/>
      <w:sz w:val="16"/>
      <w:szCs w:val="16"/>
      <w:lang w:val="en-US" w:eastAsia="ar-SA"/>
    </w:rPr>
  </w:style>
  <w:style w:type="paragraph" w:customStyle="1" w:styleId="ConsPlusNonformat">
    <w:name w:val="ConsPlusNonformat"/>
    <w:uiPriority w:val="99"/>
    <w:rsid w:val="006A1B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1567D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567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5">
    <w:name w:val="Hyperlink"/>
    <w:basedOn w:val="a0"/>
    <w:uiPriority w:val="99"/>
    <w:unhideWhenUsed/>
    <w:rsid w:val="00735740"/>
    <w:rPr>
      <w:color w:val="0000FF"/>
      <w:u w:val="single"/>
    </w:rPr>
  </w:style>
  <w:style w:type="paragraph" w:styleId="a6">
    <w:name w:val="List Paragraph"/>
    <w:basedOn w:val="a"/>
    <w:uiPriority w:val="34"/>
    <w:qFormat/>
    <w:rsid w:val="009E3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2018-06-14T11:09:00Z</cp:lastPrinted>
  <dcterms:created xsi:type="dcterms:W3CDTF">2018-06-14T11:18:00Z</dcterms:created>
  <dcterms:modified xsi:type="dcterms:W3CDTF">2018-06-17T20:42:00Z</dcterms:modified>
</cp:coreProperties>
</file>