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A" w:rsidRDefault="00E50ABA" w:rsidP="00E50ABA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BA" w:rsidRDefault="00E50ABA" w:rsidP="00E50AB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E50ABA" w:rsidRDefault="00E50ABA" w:rsidP="00E50AB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E50ABA" w:rsidRDefault="00E50ABA" w:rsidP="00E50AB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E50ABA" w:rsidRDefault="00E50ABA" w:rsidP="00E50ABA">
      <w:pPr>
        <w:jc w:val="center"/>
        <w:rPr>
          <w:sz w:val="28"/>
          <w:lang w:val="ru-RU"/>
        </w:rPr>
      </w:pPr>
    </w:p>
    <w:p w:rsidR="00E50ABA" w:rsidRDefault="00E50ABA" w:rsidP="00E50ABA">
      <w:pPr>
        <w:jc w:val="center"/>
        <w:rPr>
          <w:sz w:val="28"/>
          <w:lang w:val="ru-RU"/>
        </w:rPr>
      </w:pPr>
    </w:p>
    <w:p w:rsidR="00E50ABA" w:rsidRDefault="00E50ABA" w:rsidP="00E50ABA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E50ABA" w:rsidRDefault="00E50ABA" w:rsidP="00E50ABA">
      <w:pPr>
        <w:rPr>
          <w:sz w:val="28"/>
          <w:lang w:val="ru-RU"/>
        </w:rPr>
      </w:pPr>
    </w:p>
    <w:p w:rsidR="00E50ABA" w:rsidRDefault="00E50ABA" w:rsidP="00E50ABA">
      <w:pPr>
        <w:rPr>
          <w:b/>
          <w:lang w:val="ru-RU"/>
        </w:rPr>
      </w:pPr>
      <w:r>
        <w:rPr>
          <w:b/>
          <w:lang w:val="ru-RU"/>
        </w:rPr>
        <w:t xml:space="preserve">от </w:t>
      </w:r>
      <w:r w:rsidR="00C45FA9">
        <w:rPr>
          <w:b/>
          <w:lang w:val="ru-RU"/>
        </w:rPr>
        <w:t>23.12.</w:t>
      </w:r>
      <w:r>
        <w:rPr>
          <w:b/>
          <w:lang w:val="ru-RU"/>
        </w:rPr>
        <w:t xml:space="preserve"> 2011 г.  № </w:t>
      </w:r>
      <w:r w:rsidR="00C45FA9">
        <w:rPr>
          <w:b/>
          <w:lang w:val="ru-RU"/>
        </w:rPr>
        <w:t>89</w:t>
      </w:r>
    </w:p>
    <w:p w:rsidR="00E50ABA" w:rsidRDefault="00E50ABA" w:rsidP="00E50ABA">
      <w:pPr>
        <w:rPr>
          <w:lang w:val="ru-RU"/>
        </w:rPr>
      </w:pPr>
      <w:r>
        <w:rPr>
          <w:lang w:val="ru-RU"/>
        </w:rPr>
        <w:t xml:space="preserve">Принято на </w:t>
      </w:r>
      <w:r w:rsidR="00C45FA9">
        <w:rPr>
          <w:lang w:val="ru-RU"/>
        </w:rPr>
        <w:t>пятнадцатой</w:t>
      </w:r>
      <w:r>
        <w:rPr>
          <w:lang w:val="ru-RU"/>
        </w:rPr>
        <w:t xml:space="preserve"> сессии Собрания депутатов</w:t>
      </w:r>
    </w:p>
    <w:p w:rsidR="00E50ABA" w:rsidRDefault="00E50ABA" w:rsidP="00E50ABA">
      <w:pPr>
        <w:rPr>
          <w:lang w:val="ru-RU"/>
        </w:rPr>
      </w:pPr>
      <w:r>
        <w:rPr>
          <w:lang w:val="ru-RU"/>
        </w:rPr>
        <w:t>городского поселения «Пушкиногорье»</w:t>
      </w:r>
    </w:p>
    <w:p w:rsidR="00E50ABA" w:rsidRDefault="00E50ABA" w:rsidP="00E50ABA">
      <w:pPr>
        <w:rPr>
          <w:lang w:val="ru-RU"/>
        </w:rPr>
      </w:pPr>
      <w:r>
        <w:rPr>
          <w:lang w:val="ru-RU"/>
        </w:rPr>
        <w:t>первого созыва</w:t>
      </w:r>
    </w:p>
    <w:p w:rsidR="00E50ABA" w:rsidRDefault="00E50ABA" w:rsidP="00E50ABA">
      <w:pPr>
        <w:rPr>
          <w:sz w:val="28"/>
          <w:szCs w:val="28"/>
          <w:lang w:val="ru-RU"/>
        </w:rPr>
      </w:pPr>
    </w:p>
    <w:p w:rsidR="00E50ABA" w:rsidRDefault="00E50ABA" w:rsidP="00E50ABA">
      <w:pPr>
        <w:rPr>
          <w:b/>
          <w:lang w:val="ru-RU"/>
        </w:rPr>
      </w:pPr>
      <w:r>
        <w:rPr>
          <w:b/>
          <w:lang w:val="ru-RU"/>
        </w:rPr>
        <w:t>Об утверждении Положения о порядке</w:t>
      </w:r>
    </w:p>
    <w:p w:rsidR="00E50ABA" w:rsidRDefault="00E50ABA" w:rsidP="00E50ABA">
      <w:pPr>
        <w:rPr>
          <w:b/>
          <w:lang w:val="ru-RU"/>
        </w:rPr>
      </w:pPr>
      <w:r>
        <w:rPr>
          <w:b/>
          <w:lang w:val="ru-RU"/>
        </w:rPr>
        <w:t xml:space="preserve">проведения опроса граждан в </w:t>
      </w:r>
      <w:proofErr w:type="gramStart"/>
      <w:r>
        <w:rPr>
          <w:b/>
          <w:lang w:val="ru-RU"/>
        </w:rPr>
        <w:t>муниципальном</w:t>
      </w:r>
      <w:proofErr w:type="gramEnd"/>
    </w:p>
    <w:p w:rsidR="00E50ABA" w:rsidRDefault="00E50ABA" w:rsidP="00E50ABA">
      <w:pPr>
        <w:rPr>
          <w:b/>
          <w:lang w:val="ru-RU"/>
        </w:rPr>
      </w:pPr>
      <w:proofErr w:type="gramStart"/>
      <w:r>
        <w:rPr>
          <w:b/>
          <w:lang w:val="ru-RU"/>
        </w:rPr>
        <w:t>образовании</w:t>
      </w:r>
      <w:proofErr w:type="gramEnd"/>
      <w:r>
        <w:rPr>
          <w:b/>
          <w:lang w:val="ru-RU"/>
        </w:rPr>
        <w:t xml:space="preserve"> городском поселении</w:t>
      </w:r>
    </w:p>
    <w:p w:rsidR="00E50ABA" w:rsidRDefault="00E50ABA" w:rsidP="00E50ABA">
      <w:pPr>
        <w:rPr>
          <w:lang w:val="ru-RU"/>
        </w:rPr>
      </w:pPr>
      <w:r>
        <w:rPr>
          <w:b/>
          <w:lang w:val="ru-RU"/>
        </w:rPr>
        <w:t>«Пушкиногорье»</w:t>
      </w:r>
      <w:r>
        <w:rPr>
          <w:lang w:val="ru-RU"/>
        </w:rPr>
        <w:t xml:space="preserve"> </w:t>
      </w:r>
    </w:p>
    <w:p w:rsidR="00E50ABA" w:rsidRDefault="00E50ABA" w:rsidP="00E50A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50ABA">
        <w:rPr>
          <w:sz w:val="28"/>
          <w:szCs w:val="28"/>
          <w:lang w:val="ru-RU"/>
        </w:rPr>
        <w:t xml:space="preserve">В целях реализации требований </w:t>
      </w:r>
      <w:hyperlink r:id="rId5" w:history="1">
        <w:r w:rsidRPr="00E50ABA">
          <w:rPr>
            <w:color w:val="0000FF"/>
            <w:sz w:val="28"/>
            <w:szCs w:val="28"/>
            <w:lang w:val="ru-RU"/>
          </w:rPr>
          <w:t>ст. 31</w:t>
        </w:r>
      </w:hyperlink>
      <w:r w:rsidRPr="00E50ABA">
        <w:rPr>
          <w:sz w:val="28"/>
          <w:szCs w:val="28"/>
          <w:lang w:val="ru-RU"/>
        </w:rPr>
        <w:t xml:space="preserve"> Федерального закона от 06.10.2003 </w:t>
      </w:r>
      <w:r>
        <w:rPr>
          <w:sz w:val="28"/>
          <w:szCs w:val="28"/>
        </w:rPr>
        <w:t>N</w:t>
      </w:r>
      <w:r w:rsidRPr="00E50ABA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в соответствии со </w:t>
      </w:r>
      <w:hyperlink r:id="rId6" w:history="1">
        <w:r w:rsidRPr="00E50ABA">
          <w:rPr>
            <w:color w:val="0000FF"/>
            <w:sz w:val="28"/>
            <w:szCs w:val="28"/>
            <w:lang w:val="ru-RU"/>
          </w:rPr>
          <w:t>ст. 7</w:t>
        </w:r>
      </w:hyperlink>
      <w:r w:rsidRPr="00E50ABA">
        <w:rPr>
          <w:sz w:val="28"/>
          <w:szCs w:val="28"/>
          <w:lang w:val="ru-RU"/>
        </w:rPr>
        <w:t xml:space="preserve">, </w:t>
      </w:r>
      <w:hyperlink r:id="rId7" w:history="1">
        <w:r w:rsidRPr="00E50ABA">
          <w:rPr>
            <w:color w:val="0000FF"/>
            <w:sz w:val="28"/>
            <w:szCs w:val="28"/>
            <w:lang w:val="ru-RU"/>
          </w:rPr>
          <w:t>ст. 13</w:t>
        </w:r>
      </w:hyperlink>
      <w:r w:rsidRPr="00E50ABA">
        <w:rPr>
          <w:sz w:val="28"/>
          <w:szCs w:val="28"/>
          <w:lang w:val="ru-RU"/>
        </w:rPr>
        <w:t xml:space="preserve"> Устава</w:t>
      </w:r>
      <w:r>
        <w:rPr>
          <w:sz w:val="28"/>
          <w:szCs w:val="28"/>
          <w:lang w:val="ru-RU"/>
        </w:rPr>
        <w:t xml:space="preserve"> муниципального образования городского поселения «Пушкиногорье, </w:t>
      </w:r>
    </w:p>
    <w:p w:rsidR="00E50ABA" w:rsidRDefault="00E50ABA" w:rsidP="00E50A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E50ABA" w:rsidRDefault="00E50ABA" w:rsidP="00E50A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E50ABA" w:rsidRDefault="00E50ABA" w:rsidP="00E50A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E50ABA" w:rsidRDefault="00E50ABA" w:rsidP="00E50A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50ABA" w:rsidRPr="00E50ABA" w:rsidRDefault="00E50A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50ABA">
        <w:rPr>
          <w:sz w:val="28"/>
          <w:szCs w:val="28"/>
          <w:lang w:val="ru-RU"/>
        </w:rPr>
        <w:t xml:space="preserve"> Утвердить </w:t>
      </w:r>
      <w:hyperlink r:id="rId8" w:history="1">
        <w:r w:rsidRPr="00E50ABA">
          <w:rPr>
            <w:color w:val="0000FF"/>
            <w:sz w:val="28"/>
            <w:szCs w:val="28"/>
            <w:lang w:val="ru-RU"/>
          </w:rPr>
          <w:t>Положение</w:t>
        </w:r>
      </w:hyperlink>
      <w:r w:rsidRPr="00E50ABA">
        <w:rPr>
          <w:sz w:val="28"/>
          <w:szCs w:val="28"/>
          <w:lang w:val="ru-RU"/>
        </w:rPr>
        <w:t xml:space="preserve"> "О Порядке проведения опроса граждан в муниципальном образовании </w:t>
      </w:r>
      <w:r>
        <w:rPr>
          <w:sz w:val="28"/>
          <w:szCs w:val="28"/>
          <w:lang w:val="ru-RU"/>
        </w:rPr>
        <w:t xml:space="preserve">городском поселении </w:t>
      </w:r>
      <w:r w:rsidRPr="00E50ABA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Пушкиногорье</w:t>
      </w:r>
      <w:r w:rsidRPr="00E50ABA">
        <w:rPr>
          <w:sz w:val="28"/>
          <w:szCs w:val="28"/>
          <w:lang w:val="ru-RU"/>
        </w:rPr>
        <w:t>".</w:t>
      </w:r>
    </w:p>
    <w:p w:rsidR="00E50ABA" w:rsidRDefault="00E50ABA" w:rsidP="00E50AB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Признать утратившими силу Решение Собрания депутатов городского поселения «Пушкинские Горы» от 22.12.2006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28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 Об утверждении Положения </w:t>
      </w:r>
      <w:r w:rsidR="00AA0290">
        <w:rPr>
          <w:sz w:val="28"/>
          <w:szCs w:val="28"/>
          <w:lang w:val="ru-RU"/>
        </w:rPr>
        <w:t xml:space="preserve">о порядке проведения опроса граждан </w:t>
      </w:r>
      <w:proofErr w:type="gramStart"/>
      <w:r w:rsidR="00AA0290">
        <w:rPr>
          <w:sz w:val="28"/>
          <w:szCs w:val="28"/>
          <w:lang w:val="ru-RU"/>
        </w:rPr>
        <w:t>в</w:t>
      </w:r>
      <w:proofErr w:type="gramEnd"/>
      <w:r w:rsidR="00AA0290">
        <w:rPr>
          <w:sz w:val="28"/>
          <w:szCs w:val="28"/>
          <w:lang w:val="ru-RU"/>
        </w:rPr>
        <w:t xml:space="preserve"> муниципальном </w:t>
      </w:r>
      <w:proofErr w:type="gramStart"/>
      <w:r w:rsidR="00AA0290">
        <w:rPr>
          <w:sz w:val="28"/>
          <w:szCs w:val="28"/>
          <w:lang w:val="ru-RU"/>
        </w:rPr>
        <w:t>образовании</w:t>
      </w:r>
      <w:r>
        <w:rPr>
          <w:sz w:val="28"/>
          <w:szCs w:val="28"/>
          <w:lang w:val="ru-RU"/>
        </w:rPr>
        <w:t xml:space="preserve">  городско</w:t>
      </w:r>
      <w:r w:rsidR="00AA029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поселени</w:t>
      </w:r>
      <w:r w:rsidR="00AA029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«Пушкинские Горы», </w:t>
      </w:r>
      <w:r>
        <w:rPr>
          <w:color w:val="FF0000"/>
          <w:sz w:val="28"/>
          <w:szCs w:val="28"/>
          <w:lang w:val="ru-RU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Решение</w:t>
        </w:r>
      </w:hyperlink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Собрания депутатов сельского поселения </w:t>
      </w:r>
      <w:r w:rsidR="00AA0290">
        <w:rPr>
          <w:sz w:val="28"/>
          <w:szCs w:val="28"/>
          <w:lang w:val="ru-RU"/>
        </w:rPr>
        <w:t>«Пушкиногорская волость</w:t>
      </w:r>
      <w:r>
        <w:rPr>
          <w:sz w:val="28"/>
          <w:szCs w:val="28"/>
          <w:lang w:val="ru-RU"/>
        </w:rPr>
        <w:t xml:space="preserve">» от </w:t>
      </w:r>
      <w:r w:rsidR="00D20F98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.</w:t>
      </w:r>
      <w:r w:rsidR="00D20F98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.2006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</w:t>
      </w:r>
      <w:r w:rsidR="00D20F98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"</w:t>
      </w:r>
      <w:r w:rsidR="00D20F98">
        <w:rPr>
          <w:sz w:val="28"/>
          <w:szCs w:val="28"/>
          <w:lang w:val="ru-RU"/>
        </w:rPr>
        <w:t>Об утверждении Положения об опросе граждан</w:t>
      </w:r>
      <w:r>
        <w:rPr>
          <w:sz w:val="28"/>
          <w:szCs w:val="28"/>
          <w:lang w:val="ru-RU"/>
        </w:rPr>
        <w:t>" и Решение Собрания депутатов сельского поселения «</w:t>
      </w:r>
      <w:r w:rsidR="0088771B">
        <w:rPr>
          <w:sz w:val="28"/>
          <w:szCs w:val="28"/>
          <w:lang w:val="ru-RU"/>
        </w:rPr>
        <w:t>Зарецкая</w:t>
      </w:r>
      <w:r>
        <w:rPr>
          <w:sz w:val="28"/>
          <w:szCs w:val="28"/>
          <w:lang w:val="ru-RU"/>
        </w:rPr>
        <w:t xml:space="preserve"> волость» от</w:t>
      </w:r>
      <w:r w:rsidR="0088771B">
        <w:rPr>
          <w:sz w:val="28"/>
          <w:szCs w:val="28"/>
          <w:lang w:val="ru-RU"/>
        </w:rPr>
        <w:t xml:space="preserve"> </w:t>
      </w:r>
      <w:r w:rsidR="00876CBE">
        <w:rPr>
          <w:sz w:val="28"/>
          <w:szCs w:val="28"/>
          <w:lang w:val="ru-RU"/>
        </w:rPr>
        <w:t xml:space="preserve">28.12.2006 </w:t>
      </w:r>
      <w:r w:rsidR="00876CBE">
        <w:rPr>
          <w:sz w:val="28"/>
          <w:szCs w:val="28"/>
        </w:rPr>
        <w:t>N</w:t>
      </w:r>
      <w:r w:rsidR="00876CBE">
        <w:rPr>
          <w:sz w:val="28"/>
          <w:szCs w:val="28"/>
          <w:lang w:val="ru-RU"/>
        </w:rPr>
        <w:t xml:space="preserve"> 28</w:t>
      </w:r>
      <w:r w:rsidR="00876CBE">
        <w:rPr>
          <w:color w:val="FF0000"/>
          <w:sz w:val="28"/>
          <w:szCs w:val="28"/>
          <w:lang w:val="ru-RU"/>
        </w:rPr>
        <w:t xml:space="preserve"> </w:t>
      </w:r>
      <w:r w:rsidR="00876CBE" w:rsidRPr="00496349">
        <w:rPr>
          <w:sz w:val="28"/>
          <w:szCs w:val="28"/>
          <w:lang w:val="ru-RU"/>
        </w:rPr>
        <w:t>«Об утверждении Положения о порядке назначения и проведения опроса граждан в муниципальном образовании сельское поселение «Зарецкая волость»</w:t>
      </w:r>
      <w:r w:rsidRPr="00496349">
        <w:rPr>
          <w:sz w:val="28"/>
          <w:szCs w:val="28"/>
          <w:lang w:val="ru-RU"/>
        </w:rPr>
        <w:t>.</w:t>
      </w:r>
      <w:proofErr w:type="gramEnd"/>
    </w:p>
    <w:p w:rsidR="00E50ABA" w:rsidRDefault="00E50ABA" w:rsidP="00E50A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официального о</w:t>
      </w:r>
      <w:r w:rsidR="0074355F">
        <w:rPr>
          <w:sz w:val="28"/>
          <w:szCs w:val="28"/>
          <w:lang w:val="ru-RU"/>
        </w:rPr>
        <w:t>бнародовани</w:t>
      </w:r>
      <w:r>
        <w:rPr>
          <w:sz w:val="28"/>
          <w:szCs w:val="28"/>
          <w:lang w:val="ru-RU"/>
        </w:rPr>
        <w:t>я.</w:t>
      </w:r>
    </w:p>
    <w:p w:rsidR="00E50ABA" w:rsidRDefault="00E50ABA" w:rsidP="00E50AB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50ABA" w:rsidRDefault="00E50ABA" w:rsidP="00E50A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E50ABA" w:rsidRDefault="00E50ABA" w:rsidP="00E50A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 А. Гусев</w:t>
      </w:r>
      <w:r>
        <w:rPr>
          <w:lang w:val="ru-RU"/>
        </w:rPr>
        <w:t xml:space="preserve">  </w:t>
      </w:r>
    </w:p>
    <w:p w:rsidR="0088771B" w:rsidRDefault="0088771B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88771B" w:rsidRDefault="0088771B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88771B" w:rsidRDefault="0088771B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E50ABA" w:rsidRDefault="00E50ABA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>Приложение</w:t>
      </w:r>
    </w:p>
    <w:p w:rsidR="00E50ABA" w:rsidRDefault="00E50ABA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>к решению</w:t>
      </w:r>
    </w:p>
    <w:p w:rsidR="00E50ABA" w:rsidRDefault="00E50ABA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>Собрания депутатов городского</w:t>
      </w:r>
    </w:p>
    <w:p w:rsidR="00E50ABA" w:rsidRDefault="00E50ABA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>поселения «Пушкиногорье»</w:t>
      </w:r>
    </w:p>
    <w:p w:rsidR="00E50ABA" w:rsidRDefault="00E50ABA" w:rsidP="00E50ABA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 xml:space="preserve">от </w:t>
      </w:r>
      <w:r w:rsidR="00C45FA9">
        <w:rPr>
          <w:lang w:val="ru-RU"/>
        </w:rPr>
        <w:t>23.12.</w:t>
      </w:r>
      <w:r>
        <w:rPr>
          <w:lang w:val="ru-RU"/>
        </w:rPr>
        <w:t xml:space="preserve"> 2011 г. </w:t>
      </w:r>
      <w:r>
        <w:t>N</w:t>
      </w:r>
      <w:r>
        <w:rPr>
          <w:lang w:val="ru-RU"/>
        </w:rPr>
        <w:t xml:space="preserve"> </w:t>
      </w:r>
      <w:r w:rsidR="00C45FA9">
        <w:rPr>
          <w:lang w:val="ru-RU"/>
        </w:rPr>
        <w:t>89</w:t>
      </w:r>
    </w:p>
    <w:p w:rsidR="0088771B" w:rsidRDefault="0088771B">
      <w:pPr>
        <w:pStyle w:val="ConsPlusTitle"/>
        <w:widowControl/>
        <w:jc w:val="center"/>
        <w:outlineLvl w:val="0"/>
      </w:pPr>
      <w:r>
        <w:t>ПОЛОЖЕНИЕ</w:t>
      </w:r>
    </w:p>
    <w:p w:rsidR="0088771B" w:rsidRDefault="0088771B">
      <w:pPr>
        <w:pStyle w:val="ConsPlusTitle"/>
        <w:widowControl/>
        <w:jc w:val="center"/>
        <w:outlineLvl w:val="0"/>
      </w:pPr>
      <w:r>
        <w:t xml:space="preserve">О ПОРЯДКЕ ПРОВЕДЕНИЯ ОПРОСА ГРАЖДАН </w:t>
      </w:r>
      <w:proofErr w:type="gramStart"/>
      <w:r>
        <w:t>В</w:t>
      </w:r>
      <w:proofErr w:type="gramEnd"/>
      <w:r>
        <w:t xml:space="preserve"> МУНИЦИПАЛЬНОМ</w:t>
      </w:r>
    </w:p>
    <w:p w:rsidR="0088771B" w:rsidRDefault="0088771B">
      <w:pPr>
        <w:pStyle w:val="ConsPlusTitle"/>
        <w:widowControl/>
        <w:jc w:val="center"/>
        <w:outlineLvl w:val="0"/>
      </w:pPr>
      <w:proofErr w:type="gramStart"/>
      <w:r>
        <w:t>ОБРАЗОВАНИИ</w:t>
      </w:r>
      <w:proofErr w:type="gramEnd"/>
      <w:r>
        <w:t xml:space="preserve"> ГОРОДСКОМ ПОСЕЛЕНИИ "ПУШКИНОГОРЬЕ"</w:t>
      </w:r>
    </w:p>
    <w:p w:rsidR="0088771B" w:rsidRPr="0088771B" w:rsidRDefault="0088771B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 w:rsidRPr="0088771B">
        <w:rPr>
          <w:sz w:val="28"/>
          <w:szCs w:val="28"/>
          <w:lang w:val="ru-RU"/>
        </w:rPr>
        <w:t xml:space="preserve">Настоящее Положение разработано на основании Федерального </w:t>
      </w:r>
      <w:hyperlink r:id="rId10" w:history="1">
        <w:r w:rsidRPr="0088771B">
          <w:rPr>
            <w:color w:val="0000FF"/>
            <w:sz w:val="28"/>
            <w:szCs w:val="28"/>
            <w:lang w:val="ru-RU"/>
          </w:rPr>
          <w:t>закона</w:t>
        </w:r>
      </w:hyperlink>
      <w:r w:rsidRPr="0088771B">
        <w:rPr>
          <w:sz w:val="28"/>
          <w:szCs w:val="28"/>
          <w:lang w:val="ru-RU"/>
        </w:rPr>
        <w:t xml:space="preserve"> от 6 октября 2003 года </w:t>
      </w:r>
      <w:r w:rsidRPr="0088771B">
        <w:rPr>
          <w:sz w:val="28"/>
          <w:szCs w:val="28"/>
        </w:rPr>
        <w:t>N</w:t>
      </w:r>
      <w:r w:rsidRPr="0088771B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88771B">
          <w:rPr>
            <w:color w:val="0000FF"/>
            <w:sz w:val="28"/>
            <w:szCs w:val="28"/>
            <w:lang w:val="ru-RU"/>
          </w:rPr>
          <w:t>Устава</w:t>
        </w:r>
      </w:hyperlink>
      <w:r w:rsidRPr="0088771B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городского поселения</w:t>
      </w:r>
      <w:r w:rsidR="002C5DE8">
        <w:rPr>
          <w:sz w:val="28"/>
          <w:szCs w:val="28"/>
          <w:lang w:val="ru-RU"/>
        </w:rPr>
        <w:t xml:space="preserve"> </w:t>
      </w:r>
      <w:r w:rsidRPr="0088771B">
        <w:rPr>
          <w:sz w:val="28"/>
          <w:szCs w:val="28"/>
          <w:lang w:val="ru-RU"/>
        </w:rPr>
        <w:t>"</w:t>
      </w:r>
      <w:r w:rsidR="002C5DE8">
        <w:rPr>
          <w:sz w:val="28"/>
          <w:szCs w:val="28"/>
          <w:lang w:val="ru-RU"/>
        </w:rPr>
        <w:t>Пушкиногорье</w:t>
      </w:r>
      <w:r w:rsidRPr="0088771B">
        <w:rPr>
          <w:sz w:val="28"/>
          <w:szCs w:val="28"/>
          <w:lang w:val="ru-RU"/>
        </w:rPr>
        <w:t>", устанавливает порядок назначения, подготовки, проведения, установления и рассмотрения результатов опроса граждан в муниципальном образовании "</w:t>
      </w:r>
      <w:r w:rsidR="002C5DE8">
        <w:rPr>
          <w:sz w:val="28"/>
          <w:szCs w:val="28"/>
          <w:lang w:val="ru-RU"/>
        </w:rPr>
        <w:t>Пушкиногорье</w:t>
      </w:r>
      <w:r w:rsidRPr="0088771B">
        <w:rPr>
          <w:sz w:val="28"/>
          <w:szCs w:val="28"/>
          <w:lang w:val="ru-RU"/>
        </w:rPr>
        <w:t>" как одной из форм непосредственного участия жителей в осуществлении местного самоуправления.</w:t>
      </w:r>
      <w:proofErr w:type="gramEnd"/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Глава 1. ОБЩИЕ ПОЛОЖЕНИЯ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1. Опрос граждан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Опрос проводится для выявления мнения населения и его учета при принятии решений Собранием депутатов </w:t>
      </w:r>
      <w:r w:rsidR="002C5DE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, главой </w:t>
      </w:r>
      <w:r w:rsidR="002C5DE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по вопросам местного значения, а также органами государственной власти Псковской области.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Результаты опроса граждан носят рекомендательный характер для Собрания депутатов </w:t>
      </w:r>
      <w:r w:rsidR="002C5DE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, </w:t>
      </w:r>
      <w:r w:rsidR="002C5DE8">
        <w:rPr>
          <w:sz w:val="28"/>
          <w:szCs w:val="28"/>
          <w:lang w:val="ru-RU"/>
        </w:rPr>
        <w:t>Г</w:t>
      </w:r>
      <w:r w:rsidRPr="0088771B">
        <w:rPr>
          <w:sz w:val="28"/>
          <w:szCs w:val="28"/>
          <w:lang w:val="ru-RU"/>
        </w:rPr>
        <w:t xml:space="preserve">лавы </w:t>
      </w:r>
      <w:r w:rsidR="002C5DE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, органов государственной власти Псковской области.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2. Право граждан на участие в опросе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2C5DE8" w:rsidRPr="002C5DE8" w:rsidRDefault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В опросе имеют право участвовать жители </w:t>
      </w:r>
      <w:r w:rsidR="002C5DE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"</w:t>
      </w:r>
      <w:r w:rsidR="002C5DE8">
        <w:rPr>
          <w:sz w:val="28"/>
          <w:szCs w:val="28"/>
          <w:lang w:val="ru-RU"/>
        </w:rPr>
        <w:t>Пушкиногорье</w:t>
      </w:r>
      <w:r w:rsidRPr="0088771B">
        <w:rPr>
          <w:sz w:val="28"/>
          <w:szCs w:val="28"/>
          <w:lang w:val="ru-RU"/>
        </w:rPr>
        <w:t>"</w:t>
      </w:r>
      <w:r w:rsidR="002C5DE8">
        <w:rPr>
          <w:sz w:val="28"/>
          <w:szCs w:val="28"/>
          <w:lang w:val="ru-RU"/>
        </w:rPr>
        <w:t xml:space="preserve"> (далее городское поселение)</w:t>
      </w:r>
      <w:r w:rsidRPr="0088771B">
        <w:rPr>
          <w:sz w:val="28"/>
          <w:szCs w:val="28"/>
          <w:lang w:val="ru-RU"/>
        </w:rPr>
        <w:t>, обладающие избирательным правом</w:t>
      </w:r>
      <w:r w:rsidR="002C5DE8">
        <w:rPr>
          <w:sz w:val="28"/>
          <w:szCs w:val="28"/>
          <w:lang w:val="ru-RU"/>
        </w:rPr>
        <w:t xml:space="preserve"> и </w:t>
      </w:r>
      <w:r w:rsidR="002C5DE8" w:rsidRPr="002C5DE8">
        <w:rPr>
          <w:sz w:val="28"/>
          <w:szCs w:val="28"/>
          <w:lang w:val="ru-RU"/>
        </w:rPr>
        <w:t>постоянно или преимущественно проживающие в границах территории, на которой проводится опрос</w:t>
      </w:r>
      <w:r w:rsidR="002C5DE8">
        <w:rPr>
          <w:sz w:val="28"/>
          <w:szCs w:val="28"/>
          <w:lang w:val="ru-RU"/>
        </w:rPr>
        <w:t>.</w:t>
      </w:r>
    </w:p>
    <w:p w:rsidR="0088771B" w:rsidRPr="0088771B" w:rsidRDefault="0088771B" w:rsidP="002C5DE8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3. Принципы проведения опроса и участия граждан в опросе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Жители </w:t>
      </w:r>
      <w:r w:rsidR="002C5DE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участвуют в опросе непосредственно. Каждый участник опроса обладает одним голосом.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Какое-либо прямое или косвенное ограничение прав граждан на участие в опросе в зависимости от пола, расы, национальности, происхождения, имущественного или должностного положения, отношения к </w:t>
      </w:r>
      <w:r w:rsidRPr="0088771B">
        <w:rPr>
          <w:sz w:val="28"/>
          <w:szCs w:val="28"/>
          <w:lang w:val="ru-RU"/>
        </w:rPr>
        <w:lastRenderedPageBreak/>
        <w:t>религии, убеждений, принадлежности к общественным объединениям не допускается.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3.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4. Подготовка, проведение и установление результатов опроса осуществляется открыто и гласно.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5. Заинтересованным сторонам должно быть предоставлено равное право на изложение своих взглядов по вопросу (вопросам), предлагаемому (предлагаемым) при проведении опроса.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6. Не имеют права участвовать в опросе лица, признанные судом недееспособными или содержащиеся в местах лишения свободы по приговору суда.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4. Территория проведения опроса граждан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76CBE" w:rsidRPr="00876CBE" w:rsidRDefault="00876C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76CBE">
        <w:rPr>
          <w:sz w:val="28"/>
          <w:szCs w:val="28"/>
          <w:lang w:val="ru-RU"/>
        </w:rPr>
        <w:t xml:space="preserve">Опрос граждан может проводиться на всей территории </w:t>
      </w:r>
      <w:r>
        <w:rPr>
          <w:sz w:val="28"/>
          <w:szCs w:val="28"/>
          <w:lang w:val="ru-RU"/>
        </w:rPr>
        <w:t>городского поселения</w:t>
      </w:r>
      <w:r w:rsidRPr="00876CBE">
        <w:rPr>
          <w:sz w:val="28"/>
          <w:szCs w:val="28"/>
          <w:lang w:val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квартала, улицы, на иной территории проживания граждан).</w:t>
      </w:r>
    </w:p>
    <w:p w:rsidR="0088771B" w:rsidRPr="0088771B" w:rsidRDefault="0088771B" w:rsidP="00876C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5. Вопросы, предлагаемые при проведении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На опрос могут быть вынесены вопросы, непосредственно затрагивающие интересы жителей </w:t>
      </w:r>
      <w:r w:rsidR="00876CBE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по месту их проживания и отнесенные законодательством Российской Федерации, </w:t>
      </w:r>
      <w:hyperlink r:id="rId12" w:history="1">
        <w:r w:rsidRPr="0088771B">
          <w:rPr>
            <w:color w:val="0000FF"/>
            <w:sz w:val="28"/>
            <w:szCs w:val="28"/>
            <w:lang w:val="ru-RU"/>
          </w:rPr>
          <w:t>Уставом</w:t>
        </w:r>
      </w:hyperlink>
      <w:r w:rsidRPr="0088771B">
        <w:rPr>
          <w:sz w:val="28"/>
          <w:szCs w:val="28"/>
          <w:lang w:val="ru-RU"/>
        </w:rPr>
        <w:t xml:space="preserve"> муниципального образования к вопросам местного значения.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</w:t>
      </w:r>
      <w:proofErr w:type="gramStart"/>
      <w:r w:rsidRPr="0088771B">
        <w:rPr>
          <w:sz w:val="28"/>
          <w:szCs w:val="28"/>
          <w:lang w:val="ru-RU"/>
        </w:rPr>
        <w:t xml:space="preserve">Содержание вопроса (вопросов), выносимого (выносимых) на опрос, не должно противоречить законодательству Российской Федерации и Псковской области, </w:t>
      </w:r>
      <w:hyperlink r:id="rId13" w:history="1">
        <w:r w:rsidRPr="0088771B">
          <w:rPr>
            <w:color w:val="0000FF"/>
            <w:sz w:val="28"/>
            <w:szCs w:val="28"/>
            <w:lang w:val="ru-RU"/>
          </w:rPr>
          <w:t>Уставу</w:t>
        </w:r>
      </w:hyperlink>
      <w:r w:rsidRPr="0088771B">
        <w:rPr>
          <w:sz w:val="28"/>
          <w:szCs w:val="28"/>
          <w:lang w:val="ru-RU"/>
        </w:rPr>
        <w:t xml:space="preserve"> и муниципальным правовым актам муниципального образования.</w:t>
      </w:r>
      <w:proofErr w:type="gramEnd"/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3. Вопрос, выносимый на опрос,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6. Форма проведения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1. Опрос проводится путем поименного или открытого голосования по месту жительства участников опроса в течение одного или нескольких дней (но не более 14 дней).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2. Поименное голосование проводится по опросным спискам в пунктах проведения опроса и (или) по месту жительства участников опроса.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lastRenderedPageBreak/>
        <w:t>3. Опрос может также проводиться в форме открытого голосования на собраниях жителей.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7. Финансовое обеспечение проведения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Финансирование мероприятий, связанных с подготовкой и проведением опроса, осуществляется: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1. при проведении опроса по инициативе органов местного самоуправления - за счет средств местного бюджета;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2. при проведении опроса по инициативе органов государственной власти Псковской области - за счет средств бюджета Псковской области.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Глава 2. НАЗНАЧЕНИЕ ПРОВЕДЕНИЯ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8. Назначение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Опрос граждан по вопросам местного значения проводится по инициативе Собрания депутатов </w:t>
      </w:r>
      <w:r w:rsidR="00665BD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или главы </w:t>
      </w:r>
      <w:r w:rsidR="00665BD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2. Опрос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Псковской области.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9. Принятие решения о назначении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Решение о назначении опроса граждан принимается Собранием депутатов </w:t>
      </w:r>
      <w:r w:rsidR="00665BD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В </w:t>
      </w:r>
      <w:r w:rsidR="00665BD8">
        <w:rPr>
          <w:sz w:val="28"/>
          <w:szCs w:val="28"/>
          <w:lang w:val="ru-RU"/>
        </w:rPr>
        <w:t>Решении</w:t>
      </w:r>
      <w:r w:rsidRPr="0088771B">
        <w:rPr>
          <w:sz w:val="28"/>
          <w:szCs w:val="28"/>
          <w:lang w:val="ru-RU"/>
        </w:rPr>
        <w:t xml:space="preserve"> Собрания депутатов </w:t>
      </w:r>
      <w:r w:rsidR="00665BD8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о назначении опроса граждан устанавливаются: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1) дата и сроки проведения опроса;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proofErr w:type="gramStart"/>
      <w:r w:rsidRPr="0088771B">
        <w:rPr>
          <w:sz w:val="28"/>
          <w:szCs w:val="28"/>
          <w:lang w:val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3) методика проведения опроса;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4) форма опросного </w:t>
      </w:r>
      <w:r w:rsidR="00E97CD4">
        <w:rPr>
          <w:sz w:val="28"/>
          <w:szCs w:val="28"/>
          <w:lang w:val="ru-RU"/>
        </w:rPr>
        <w:t>листа</w:t>
      </w:r>
      <w:r w:rsidRPr="0088771B">
        <w:rPr>
          <w:sz w:val="28"/>
          <w:szCs w:val="28"/>
          <w:lang w:val="ru-RU"/>
        </w:rPr>
        <w:t>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5) минимальная численность жителей муниципального образования, участвующих в опросе.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3. </w:t>
      </w:r>
      <w:r w:rsidR="00E97CD4">
        <w:rPr>
          <w:sz w:val="28"/>
          <w:szCs w:val="28"/>
          <w:lang w:val="ru-RU"/>
        </w:rPr>
        <w:t>Решение о назначении</w:t>
      </w:r>
      <w:r w:rsidRPr="0088771B">
        <w:rPr>
          <w:sz w:val="28"/>
          <w:szCs w:val="28"/>
          <w:lang w:val="ru-RU"/>
        </w:rPr>
        <w:t xml:space="preserve"> опроса должно быть осуществлено не менее чем за 10 дней до проведения опроса.</w:t>
      </w:r>
    </w:p>
    <w:p w:rsidR="0088771B" w:rsidRPr="0088771B" w:rsidRDefault="0088771B" w:rsidP="0088771B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9.1. Комиссия по проведению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1. Подготовку и проведение опроса осуществляет комиссия по проведению опроса (далее - комиссия).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Комиссия назначается Собранием депутатов </w:t>
      </w:r>
      <w:r w:rsidR="00E97CD4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lastRenderedPageBreak/>
        <w:t>3. Численный состав комиссии устанавливается в зависимости от территории проведения опроса. Минимальная численность членов комиссии должна быть не менее 3 человек.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4. В состав комиссии </w:t>
      </w:r>
      <w:r w:rsidR="00712B41">
        <w:rPr>
          <w:sz w:val="28"/>
          <w:szCs w:val="28"/>
          <w:lang w:val="ru-RU"/>
        </w:rPr>
        <w:t xml:space="preserve">в обязательном порядке включаются </w:t>
      </w:r>
      <w:r w:rsidRPr="0088771B">
        <w:rPr>
          <w:sz w:val="28"/>
          <w:szCs w:val="28"/>
          <w:lang w:val="ru-RU"/>
        </w:rPr>
        <w:t xml:space="preserve">представители Собрания депутатов </w:t>
      </w:r>
      <w:r w:rsidR="00712B41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, Администрации </w:t>
      </w:r>
      <w:r w:rsidR="00712B41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, </w:t>
      </w:r>
      <w:r w:rsidR="00712B41">
        <w:rPr>
          <w:sz w:val="28"/>
          <w:szCs w:val="28"/>
          <w:lang w:val="ru-RU"/>
        </w:rPr>
        <w:t xml:space="preserve">а также </w:t>
      </w:r>
      <w:r w:rsidRPr="0088771B">
        <w:rPr>
          <w:sz w:val="28"/>
          <w:szCs w:val="28"/>
          <w:lang w:val="ru-RU"/>
        </w:rPr>
        <w:t>представители общественн</w:t>
      </w:r>
      <w:r w:rsidR="00712B41">
        <w:rPr>
          <w:sz w:val="28"/>
          <w:szCs w:val="28"/>
          <w:lang w:val="ru-RU"/>
        </w:rPr>
        <w:t>ости.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5.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6. Комиссия созывается не </w:t>
      </w:r>
      <w:proofErr w:type="gramStart"/>
      <w:r w:rsidRPr="0088771B">
        <w:rPr>
          <w:sz w:val="28"/>
          <w:szCs w:val="28"/>
          <w:lang w:val="ru-RU"/>
        </w:rPr>
        <w:t>позднее</w:t>
      </w:r>
      <w:proofErr w:type="gramEnd"/>
      <w:r w:rsidRPr="0088771B">
        <w:rPr>
          <w:sz w:val="28"/>
          <w:szCs w:val="28"/>
          <w:lang w:val="ru-RU"/>
        </w:rPr>
        <w:t xml:space="preserve"> чем на третий день после опубликования решения о назначении опроса.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7. Председатель и секретарь комиссии избираются открытым голосованием на первом заседании из числа членов комиссии.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8. Комиссия в рамках своей компетенции: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1) при проведении опроса организует исполнение настоящего Положения, </w:t>
      </w:r>
      <w:r w:rsidR="00712B41">
        <w:rPr>
          <w:sz w:val="28"/>
          <w:szCs w:val="28"/>
          <w:lang w:val="ru-RU"/>
        </w:rPr>
        <w:t>Решения</w:t>
      </w:r>
      <w:r w:rsidRPr="0088771B">
        <w:rPr>
          <w:sz w:val="28"/>
          <w:szCs w:val="28"/>
          <w:lang w:val="ru-RU"/>
        </w:rPr>
        <w:t xml:space="preserve"> Собрания депутатов </w:t>
      </w:r>
      <w:r w:rsidR="00712B41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2) осуществляет </w:t>
      </w:r>
      <w:proofErr w:type="gramStart"/>
      <w:r w:rsidRPr="0088771B">
        <w:rPr>
          <w:sz w:val="28"/>
          <w:szCs w:val="28"/>
          <w:lang w:val="ru-RU"/>
        </w:rPr>
        <w:t>контроль за</w:t>
      </w:r>
      <w:proofErr w:type="gramEnd"/>
      <w:r w:rsidRPr="0088771B">
        <w:rPr>
          <w:sz w:val="28"/>
          <w:szCs w:val="28"/>
          <w:lang w:val="ru-RU"/>
        </w:rPr>
        <w:t xml:space="preserve"> соблюдением права жителей </w:t>
      </w:r>
      <w:r w:rsidR="00712B41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на участие в опросе;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3) обес</w:t>
      </w:r>
      <w:r w:rsidR="00712B41">
        <w:rPr>
          <w:sz w:val="28"/>
          <w:szCs w:val="28"/>
          <w:lang w:val="ru-RU"/>
        </w:rPr>
        <w:t>печивает изготовление опросных лист</w:t>
      </w:r>
      <w:r w:rsidRPr="0088771B">
        <w:rPr>
          <w:sz w:val="28"/>
          <w:szCs w:val="28"/>
          <w:lang w:val="ru-RU"/>
        </w:rPr>
        <w:t>ов;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4) организует проведение опроса жителей;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5) устанавливает итоги опроса и обнародует их;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6) осуществляет иные полномочия, предусмотренные действующим законодательством и настоящим Положением.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9. Полномочия комиссии прекращаются после официальной передачи результатов опроса Собранию депутатов </w:t>
      </w:r>
      <w:r w:rsidR="00712B41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10. Списки граждан, имеющих право на участие в опросе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1. В список участников опроса включаются жители, имеющие право на участие в опросе, проживающие в границах территории, на которой проводится опрос. Список составляется комиссией по домам и улицам.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2. Список участников опроса составляется в двух экземплярах и подписывается председателем и секретарем комиссии.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3. Список участников опроса составляется не </w:t>
      </w:r>
      <w:proofErr w:type="gramStart"/>
      <w:r w:rsidRPr="0088771B">
        <w:rPr>
          <w:sz w:val="28"/>
          <w:szCs w:val="28"/>
          <w:lang w:val="ru-RU"/>
        </w:rPr>
        <w:t>позднее</w:t>
      </w:r>
      <w:proofErr w:type="gramEnd"/>
      <w:r w:rsidRPr="0088771B">
        <w:rPr>
          <w:sz w:val="28"/>
          <w:szCs w:val="28"/>
          <w:lang w:val="ru-RU"/>
        </w:rPr>
        <w:t xml:space="preserve"> чем за 10 дней до проведения опроса.</w:t>
      </w:r>
    </w:p>
    <w:p w:rsidR="0088771B" w:rsidRPr="00585615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585615">
        <w:rPr>
          <w:sz w:val="28"/>
          <w:szCs w:val="28"/>
          <w:lang w:val="ru-RU"/>
        </w:rPr>
        <w:t>4. В случае создания нескольких пунктов проведения опроса список участников опроса составляется по каждому пункту.</w:t>
      </w:r>
    </w:p>
    <w:p w:rsidR="0088771B" w:rsidRPr="00585615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11. Лица, проводящие опрос граждан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Список лиц, проводящих опрос граждан, составляется комиссией не </w:t>
      </w:r>
      <w:proofErr w:type="gramStart"/>
      <w:r w:rsidRPr="0088771B">
        <w:rPr>
          <w:sz w:val="28"/>
          <w:szCs w:val="28"/>
          <w:lang w:val="ru-RU"/>
        </w:rPr>
        <w:t>позднее</w:t>
      </w:r>
      <w:proofErr w:type="gramEnd"/>
      <w:r w:rsidRPr="0088771B">
        <w:rPr>
          <w:sz w:val="28"/>
          <w:szCs w:val="28"/>
          <w:lang w:val="ru-RU"/>
        </w:rPr>
        <w:t xml:space="preserve"> чем за 3 дня до даты начала проведения опроса.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lastRenderedPageBreak/>
        <w:t xml:space="preserve">2. К проведению опроса могут быть привлечены жители </w:t>
      </w:r>
      <w:r w:rsidR="00712B41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и представители общественных объединений, а также специалисты, привлеченные по гражданско-правовому договору.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3. Опросные </w:t>
      </w:r>
      <w:r w:rsidR="00D70435">
        <w:rPr>
          <w:sz w:val="28"/>
          <w:szCs w:val="28"/>
          <w:lang w:val="ru-RU"/>
        </w:rPr>
        <w:t>листы</w:t>
      </w:r>
      <w:r w:rsidRPr="0088771B">
        <w:rPr>
          <w:sz w:val="28"/>
          <w:szCs w:val="28"/>
          <w:lang w:val="ru-RU"/>
        </w:rPr>
        <w:t xml:space="preserve"> выдаются лицам, проводящим опрос, под роспись.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Статья 12. Опросный </w:t>
      </w:r>
      <w:r w:rsidR="00D70435">
        <w:rPr>
          <w:sz w:val="28"/>
          <w:szCs w:val="28"/>
          <w:lang w:val="ru-RU"/>
        </w:rPr>
        <w:t>лист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Наименование вопроса, выносимого на опрос граждан, располагается в начале каждого опросного </w:t>
      </w:r>
      <w:r w:rsidR="00D70435">
        <w:rPr>
          <w:sz w:val="28"/>
          <w:szCs w:val="28"/>
          <w:lang w:val="ru-RU"/>
        </w:rPr>
        <w:t>листа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Опросный </w:t>
      </w:r>
      <w:r w:rsidR="00D70435">
        <w:rPr>
          <w:sz w:val="28"/>
          <w:szCs w:val="28"/>
          <w:lang w:val="ru-RU"/>
        </w:rPr>
        <w:t>лист</w:t>
      </w:r>
      <w:r w:rsidRPr="0088771B">
        <w:rPr>
          <w:sz w:val="28"/>
          <w:szCs w:val="28"/>
          <w:lang w:val="ru-RU"/>
        </w:rPr>
        <w:t xml:space="preserve"> представляет собой таблицу, в графы которой включаются данные о фамилии, имени, отчестве, дате рождения, месте жительства, серии и номере паспорта или документа, удостоверяющего личность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"За" или "Против" и оставляется место для подписи участников голосования.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3. Опросный </w:t>
      </w:r>
      <w:r w:rsidR="00D70435">
        <w:rPr>
          <w:sz w:val="28"/>
          <w:szCs w:val="28"/>
          <w:lang w:val="ru-RU"/>
        </w:rPr>
        <w:t>лист</w:t>
      </w:r>
      <w:r w:rsidRPr="0088771B">
        <w:rPr>
          <w:sz w:val="28"/>
          <w:szCs w:val="28"/>
          <w:lang w:val="ru-RU"/>
        </w:rPr>
        <w:t xml:space="preserve"> подписывается председателем и секретарем комиссии на каждой странице.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13. Голосование на собраниях жителей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инициаторов,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Голосование на собрании проводится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Собрание правомочно, если в нем приняло участие более 50 процентов жителей, имеющих право на участие в опросе.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Глава 3. ПОРЯДОК ПРОВЕДЕНИЯ</w:t>
      </w:r>
    </w:p>
    <w:p w:rsidR="0088771B" w:rsidRPr="0088771B" w:rsidRDefault="0088771B" w:rsidP="0088771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ОПРОСА И УСТАНОВЛЕНИЯ ЕГО РЕЗУЛЬТАТОВ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14. Проведение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1. Опрос проводится по месту жительства опрашиваемых путем заполнения опросного </w:t>
      </w:r>
      <w:r w:rsidR="00D70435">
        <w:rPr>
          <w:sz w:val="28"/>
          <w:szCs w:val="28"/>
          <w:lang w:val="ru-RU"/>
        </w:rPr>
        <w:t>листа</w:t>
      </w:r>
      <w:r w:rsidRPr="0088771B">
        <w:rPr>
          <w:sz w:val="28"/>
          <w:szCs w:val="28"/>
          <w:lang w:val="ru-RU"/>
        </w:rPr>
        <w:t xml:space="preserve"> в период и время, определенные в решении Собрания депутатов </w:t>
      </w:r>
      <w:r w:rsidR="00D70435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о назначении опроса.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lastRenderedPageBreak/>
        <w:t xml:space="preserve">2. </w:t>
      </w:r>
      <w:proofErr w:type="gramStart"/>
      <w:r w:rsidRPr="0088771B">
        <w:rPr>
          <w:sz w:val="28"/>
          <w:szCs w:val="28"/>
          <w:lang w:val="ru-RU"/>
        </w:rPr>
        <w:t xml:space="preserve">Лицо, осуществляющее опрос, обязано ознакомить опрашиваемого с вопросом (вопросами), предлагаемым (предлагаемыми) при проведении опроса, и порядком заполнения опросного </w:t>
      </w:r>
      <w:r w:rsidR="00D70435">
        <w:rPr>
          <w:sz w:val="28"/>
          <w:szCs w:val="28"/>
          <w:lang w:val="ru-RU"/>
        </w:rPr>
        <w:t>листа</w:t>
      </w:r>
      <w:r w:rsidRPr="0088771B">
        <w:rPr>
          <w:sz w:val="28"/>
          <w:szCs w:val="28"/>
          <w:lang w:val="ru-RU"/>
        </w:rPr>
        <w:t>.</w:t>
      </w:r>
      <w:proofErr w:type="gramEnd"/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3. По предъявлении паспорта или иного заменяющего его документа опрашиваемый ставит знак в пустом квадрате под словом "За" или "Против", свою подпись в соответствующих графах опросного </w:t>
      </w:r>
      <w:r w:rsidR="00D70435">
        <w:rPr>
          <w:sz w:val="28"/>
          <w:szCs w:val="28"/>
          <w:lang w:val="ru-RU"/>
        </w:rPr>
        <w:t>лист</w:t>
      </w:r>
      <w:r w:rsidRPr="0088771B">
        <w:rPr>
          <w:sz w:val="28"/>
          <w:szCs w:val="28"/>
          <w:lang w:val="ru-RU"/>
        </w:rPr>
        <w:t>а напротив своей фамилии.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4. Использование карандаша при заполнении опросного </w:t>
      </w:r>
      <w:r w:rsidR="00D70435">
        <w:rPr>
          <w:sz w:val="28"/>
          <w:szCs w:val="28"/>
          <w:lang w:val="ru-RU"/>
        </w:rPr>
        <w:t>лист</w:t>
      </w:r>
      <w:r w:rsidRPr="0088771B">
        <w:rPr>
          <w:sz w:val="28"/>
          <w:szCs w:val="28"/>
          <w:lang w:val="ru-RU"/>
        </w:rPr>
        <w:t>а не допускается.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5. В день завершения проведения </w:t>
      </w:r>
      <w:proofErr w:type="gramStart"/>
      <w:r w:rsidRPr="0088771B">
        <w:rPr>
          <w:sz w:val="28"/>
          <w:szCs w:val="28"/>
          <w:lang w:val="ru-RU"/>
        </w:rPr>
        <w:t>опроса</w:t>
      </w:r>
      <w:proofErr w:type="gramEnd"/>
      <w:r w:rsidRPr="0088771B">
        <w:rPr>
          <w:sz w:val="28"/>
          <w:szCs w:val="28"/>
          <w:lang w:val="ru-RU"/>
        </w:rPr>
        <w:t xml:space="preserve"> заполненные опросные </w:t>
      </w:r>
      <w:r w:rsidR="00D70435">
        <w:rPr>
          <w:sz w:val="28"/>
          <w:szCs w:val="28"/>
          <w:lang w:val="ru-RU"/>
        </w:rPr>
        <w:t>листы</w:t>
      </w:r>
      <w:r w:rsidRPr="0088771B">
        <w:rPr>
          <w:sz w:val="28"/>
          <w:szCs w:val="28"/>
          <w:lang w:val="ru-RU"/>
        </w:rPr>
        <w:t xml:space="preserve"> доставляются в комиссию.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E97CD4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E97CD4">
        <w:rPr>
          <w:sz w:val="28"/>
          <w:szCs w:val="28"/>
          <w:lang w:val="ru-RU"/>
        </w:rPr>
        <w:t>Статья 15. Установление результатов опроса</w:t>
      </w:r>
    </w:p>
    <w:p w:rsidR="0088771B" w:rsidRPr="00E97CD4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а) общее число граждан, имеющих право на участие в опросе;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б) число граждан, принявших участие в опросе;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в) число записей в опросном </w:t>
      </w:r>
      <w:r w:rsidR="00D70435">
        <w:rPr>
          <w:sz w:val="28"/>
          <w:szCs w:val="28"/>
          <w:lang w:val="ru-RU"/>
        </w:rPr>
        <w:t>листе</w:t>
      </w:r>
      <w:r w:rsidRPr="0088771B">
        <w:rPr>
          <w:sz w:val="28"/>
          <w:szCs w:val="28"/>
          <w:lang w:val="ru-RU"/>
        </w:rPr>
        <w:t>, оказавшихся недействительными;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г) количество голосов, поданных "За" вопрос, вынесенный на опрос;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proofErr w:type="spellStart"/>
      <w:r w:rsidRPr="0088771B">
        <w:rPr>
          <w:sz w:val="28"/>
          <w:szCs w:val="28"/>
          <w:lang w:val="ru-RU"/>
        </w:rPr>
        <w:t>д</w:t>
      </w:r>
      <w:proofErr w:type="spellEnd"/>
      <w:r w:rsidRPr="0088771B">
        <w:rPr>
          <w:sz w:val="28"/>
          <w:szCs w:val="28"/>
          <w:lang w:val="ru-RU"/>
        </w:rPr>
        <w:t>) количество голосов, поданных "Против" вопроса, вынесенного на опрос;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е) одно из следующих решений: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- признание опроса </w:t>
      </w:r>
      <w:proofErr w:type="gramStart"/>
      <w:r w:rsidRPr="0088771B">
        <w:rPr>
          <w:sz w:val="28"/>
          <w:szCs w:val="28"/>
          <w:lang w:val="ru-RU"/>
        </w:rPr>
        <w:t>состоявшимся</w:t>
      </w:r>
      <w:proofErr w:type="gramEnd"/>
      <w:r w:rsidRPr="0088771B">
        <w:rPr>
          <w:sz w:val="28"/>
          <w:szCs w:val="28"/>
          <w:lang w:val="ru-RU"/>
        </w:rPr>
        <w:t>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- признание опроса </w:t>
      </w:r>
      <w:proofErr w:type="gramStart"/>
      <w:r w:rsidRPr="0088771B">
        <w:rPr>
          <w:sz w:val="28"/>
          <w:szCs w:val="28"/>
          <w:lang w:val="ru-RU"/>
        </w:rPr>
        <w:t>несостоявшимся</w:t>
      </w:r>
      <w:proofErr w:type="gramEnd"/>
      <w:r w:rsidRPr="0088771B">
        <w:rPr>
          <w:sz w:val="28"/>
          <w:szCs w:val="28"/>
          <w:lang w:val="ru-RU"/>
        </w:rPr>
        <w:t>;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2. Если опрос проводится по нескольким вопросам, то подсчет голосов и составление протокола по каждому вопросу производятся отдельно.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3. </w:t>
      </w:r>
      <w:proofErr w:type="gramStart"/>
      <w:r w:rsidRPr="0088771B">
        <w:rPr>
          <w:sz w:val="28"/>
          <w:szCs w:val="28"/>
          <w:lang w:val="ru-RU"/>
        </w:rPr>
        <w:t xml:space="preserve">Недействительными признаются записи в опросном </w:t>
      </w:r>
      <w:r w:rsidR="00D70435">
        <w:rPr>
          <w:sz w:val="28"/>
          <w:szCs w:val="28"/>
          <w:lang w:val="ru-RU"/>
        </w:rPr>
        <w:t>листе</w:t>
      </w:r>
      <w:r w:rsidRPr="0088771B">
        <w:rPr>
          <w:sz w:val="28"/>
          <w:szCs w:val="28"/>
          <w:lang w:val="ru-RU"/>
        </w:rPr>
        <w:t>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4. Комиссия признает опрос состоявшимся, если в нем приняло участие более 25% граждан, имеющих право на участие в опросе.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5. Протокол о результатах опроса составляется в двух экземплярах и подписывается членами комиссии. Один экземпляр протокола остается в комиссии, второй вместе с опросными </w:t>
      </w:r>
      <w:r w:rsidR="00D70435">
        <w:rPr>
          <w:sz w:val="28"/>
          <w:szCs w:val="28"/>
          <w:lang w:val="ru-RU"/>
        </w:rPr>
        <w:t>лист</w:t>
      </w:r>
      <w:r w:rsidRPr="0088771B">
        <w:rPr>
          <w:sz w:val="28"/>
          <w:szCs w:val="28"/>
          <w:lang w:val="ru-RU"/>
        </w:rPr>
        <w:t xml:space="preserve">ами направляется в Собрание депутатов </w:t>
      </w:r>
      <w:r w:rsidR="00D70435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6. Член комиссии, несогласный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</w:t>
      </w:r>
      <w:r w:rsidRPr="0088771B">
        <w:rPr>
          <w:sz w:val="28"/>
          <w:szCs w:val="28"/>
          <w:lang w:val="ru-RU"/>
        </w:rPr>
        <w:lastRenderedPageBreak/>
        <w:t>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7. Материалы опроса в течение всего </w:t>
      </w:r>
      <w:proofErr w:type="gramStart"/>
      <w:r w:rsidRPr="0088771B">
        <w:rPr>
          <w:sz w:val="28"/>
          <w:szCs w:val="28"/>
          <w:lang w:val="ru-RU"/>
        </w:rPr>
        <w:t>срока полномочий депутатов представительного органа муниципального образования</w:t>
      </w:r>
      <w:proofErr w:type="gramEnd"/>
      <w:r w:rsidRPr="0088771B">
        <w:rPr>
          <w:sz w:val="28"/>
          <w:szCs w:val="28"/>
          <w:lang w:val="ru-RU"/>
        </w:rPr>
        <w:t xml:space="preserve"> хранятся у Собрания депутатов </w:t>
      </w:r>
      <w:r w:rsidR="00D70435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или Администрации </w:t>
      </w:r>
      <w:r w:rsidR="00D70435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, а затем передаются на хранение в муниципальный архив.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Срок хранения указанных материалов определяется Собранием депутатов </w:t>
      </w:r>
      <w:r w:rsidR="00D70435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>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8. Повторное проведение опроса населения по рассмотренному вопросу (вопросам) может состояться не ранее чем через год.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16. Результаты опроса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1. 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субъекта Российской Федерации.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 xml:space="preserve">2. О принятом Собранием депутатов </w:t>
      </w:r>
      <w:r w:rsidR="00D70435">
        <w:rPr>
          <w:sz w:val="28"/>
          <w:szCs w:val="28"/>
          <w:lang w:val="ru-RU"/>
        </w:rPr>
        <w:t>городского поселения</w:t>
      </w:r>
      <w:r w:rsidRPr="0088771B">
        <w:rPr>
          <w:sz w:val="28"/>
          <w:szCs w:val="28"/>
          <w:lang w:val="ru-RU"/>
        </w:rPr>
        <w:t xml:space="preserve"> решении с учетом результатов опроса граждан население информируется путем обнародования принятого решения.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Глава 4. ЗАКЛЮЧИТЕЛЬНЫЕ ПОЛОЖЕНИЯ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Статья 17. Ответственность за нарушения прав граждан на участие в опросе</w:t>
      </w: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</w:p>
    <w:p w:rsidR="0088771B" w:rsidRPr="0088771B" w:rsidRDefault="0088771B" w:rsidP="008877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8771B">
        <w:rPr>
          <w:sz w:val="28"/>
          <w:szCs w:val="28"/>
          <w:lang w:val="ru-RU"/>
        </w:rPr>
        <w:t>Лица,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88771B" w:rsidRPr="0088771B" w:rsidRDefault="0088771B" w:rsidP="0088771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8771B" w:rsidRDefault="0088771B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>
      <w:pPr>
        <w:autoSpaceDE w:val="0"/>
        <w:autoSpaceDN w:val="0"/>
        <w:adjustRightInd w:val="0"/>
        <w:rPr>
          <w:lang w:val="ru-RU"/>
        </w:rPr>
      </w:pPr>
    </w:p>
    <w:p w:rsidR="00585615" w:rsidRDefault="00585615" w:rsidP="0058561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ОПРОСНЫЙ ЛИСТ</w:t>
      </w:r>
    </w:p>
    <w:p w:rsidR="00585615" w:rsidRDefault="00585615" w:rsidP="0058561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585615" w:rsidRDefault="00585615" w:rsidP="00585615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«___» ___________ 20___</w:t>
      </w:r>
      <w:r w:rsidR="00193E87">
        <w:rPr>
          <w:b/>
          <w:sz w:val="28"/>
          <w:szCs w:val="28"/>
          <w:lang w:val="ru-RU"/>
        </w:rPr>
        <w:t xml:space="preserve"> г.</w:t>
      </w:r>
      <w:r w:rsidR="00193E87">
        <w:rPr>
          <w:b/>
          <w:sz w:val="28"/>
          <w:szCs w:val="28"/>
          <w:lang w:val="ru-RU"/>
        </w:rPr>
        <w:tab/>
      </w:r>
      <w:r w:rsidR="00193E87">
        <w:rPr>
          <w:b/>
          <w:sz w:val="28"/>
          <w:szCs w:val="28"/>
          <w:lang w:val="ru-RU"/>
        </w:rPr>
        <w:tab/>
      </w:r>
      <w:r w:rsidR="00193E87">
        <w:rPr>
          <w:b/>
          <w:sz w:val="28"/>
          <w:szCs w:val="28"/>
          <w:lang w:val="ru-RU"/>
        </w:rPr>
        <w:tab/>
      </w:r>
      <w:r w:rsidR="00193E87">
        <w:rPr>
          <w:b/>
          <w:sz w:val="28"/>
          <w:szCs w:val="28"/>
          <w:lang w:val="ru-RU"/>
        </w:rPr>
        <w:tab/>
      </w:r>
      <w:r w:rsidR="00193E87">
        <w:rPr>
          <w:b/>
          <w:sz w:val="28"/>
          <w:szCs w:val="28"/>
          <w:lang w:val="ru-RU"/>
        </w:rPr>
        <w:tab/>
        <w:t>п. Пушкинские Горы</w:t>
      </w:r>
    </w:p>
    <w:p w:rsidR="00193E87" w:rsidRDefault="00193E87" w:rsidP="005856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85615" w:rsidRDefault="00193E87" w:rsidP="005856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Точная формулировка в</w:t>
      </w:r>
      <w:r w:rsidR="00585615">
        <w:rPr>
          <w:sz w:val="28"/>
          <w:szCs w:val="28"/>
          <w:lang w:val="ru-RU"/>
        </w:rPr>
        <w:t>опрос</w:t>
      </w:r>
      <w:r>
        <w:rPr>
          <w:sz w:val="28"/>
          <w:szCs w:val="28"/>
          <w:lang w:val="ru-RU"/>
        </w:rPr>
        <w:t>ов</w:t>
      </w:r>
      <w:r w:rsidR="00585615">
        <w:rPr>
          <w:sz w:val="28"/>
          <w:szCs w:val="28"/>
          <w:lang w:val="ru-RU"/>
        </w:rPr>
        <w:t xml:space="preserve"> выносим</w:t>
      </w:r>
      <w:r>
        <w:rPr>
          <w:sz w:val="28"/>
          <w:szCs w:val="28"/>
          <w:lang w:val="ru-RU"/>
        </w:rPr>
        <w:t>ых на опрос</w:t>
      </w:r>
      <w:r w:rsidR="005A0A46">
        <w:rPr>
          <w:sz w:val="28"/>
          <w:szCs w:val="28"/>
          <w:lang w:val="ru-RU"/>
        </w:rPr>
        <w:t>:</w:t>
      </w:r>
    </w:p>
    <w:p w:rsidR="005A0A46" w:rsidRDefault="005A0A46" w:rsidP="005856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</w:p>
    <w:p w:rsidR="005A0A46" w:rsidRDefault="005A0A46" w:rsidP="005856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</w:p>
    <w:p w:rsidR="005A0A46" w:rsidRDefault="005A0A46" w:rsidP="005856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</w:p>
    <w:p w:rsidR="005A0A46" w:rsidRPr="00585615" w:rsidRDefault="005A0A46" w:rsidP="005856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551BD" w:rsidRDefault="00C45FA9">
      <w:pPr>
        <w:rPr>
          <w:lang w:val="ru-RU"/>
        </w:rPr>
      </w:pP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1240"/>
        <w:gridCol w:w="1218"/>
        <w:gridCol w:w="1314"/>
        <w:gridCol w:w="1897"/>
        <w:gridCol w:w="1240"/>
        <w:gridCol w:w="644"/>
        <w:gridCol w:w="1133"/>
        <w:gridCol w:w="1344"/>
      </w:tblGrid>
      <w:tr w:rsidR="005A0A46" w:rsidTr="005A0A46">
        <w:trPr>
          <w:jc w:val="center"/>
        </w:trPr>
        <w:tc>
          <w:tcPr>
            <w:tcW w:w="1323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1236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1320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 места жительства</w:t>
            </w:r>
          </w:p>
        </w:tc>
        <w:tc>
          <w:tcPr>
            <w:tcW w:w="1668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Серия и номер паспорта или документа, удостоверяющего личность</w:t>
            </w:r>
          </w:p>
        </w:tc>
        <w:tc>
          <w:tcPr>
            <w:tcW w:w="1323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1777" w:type="dxa"/>
            <w:gridSpan w:val="2"/>
            <w:vAlign w:val="center"/>
          </w:tcPr>
          <w:p w:rsidR="005A0A46" w:rsidRDefault="005A0A46" w:rsidP="00FB10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ответа</w:t>
            </w:r>
          </w:p>
        </w:tc>
        <w:tc>
          <w:tcPr>
            <w:tcW w:w="1383" w:type="dxa"/>
            <w:vMerge w:val="restart"/>
            <w:vAlign w:val="center"/>
          </w:tcPr>
          <w:p w:rsidR="005A0A46" w:rsidRDefault="005A0A46" w:rsidP="00874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участника опроса</w:t>
            </w:r>
          </w:p>
        </w:tc>
      </w:tr>
      <w:tr w:rsidR="005A0A46" w:rsidTr="005A0A46">
        <w:trPr>
          <w:jc w:val="center"/>
        </w:trPr>
        <w:tc>
          <w:tcPr>
            <w:tcW w:w="1323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236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0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668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3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«За»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1383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</w:tr>
      <w:tr w:rsidR="005A0A46" w:rsidTr="005A0A46">
        <w:trPr>
          <w:jc w:val="center"/>
        </w:trPr>
        <w:tc>
          <w:tcPr>
            <w:tcW w:w="1323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5A0A46" w:rsidRDefault="005A0A46" w:rsidP="005A0A4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</w:tr>
      <w:tr w:rsidR="005A0A46" w:rsidTr="005A0A46">
        <w:trPr>
          <w:jc w:val="center"/>
        </w:trPr>
        <w:tc>
          <w:tcPr>
            <w:tcW w:w="1323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236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0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668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5A0A46" w:rsidRDefault="005A0A46" w:rsidP="005A0A4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</w:tr>
      <w:tr w:rsidR="005A0A46" w:rsidTr="005A0A46">
        <w:trPr>
          <w:jc w:val="center"/>
        </w:trPr>
        <w:tc>
          <w:tcPr>
            <w:tcW w:w="1323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236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0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668" w:type="dxa"/>
            <w:vMerge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5A0A46" w:rsidRDefault="005A0A46" w:rsidP="005A0A46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5A0A46" w:rsidRDefault="005A0A46" w:rsidP="00193E87">
            <w:pPr>
              <w:jc w:val="center"/>
              <w:rPr>
                <w:lang w:val="ru-RU"/>
              </w:rPr>
            </w:pPr>
          </w:p>
        </w:tc>
      </w:tr>
    </w:tbl>
    <w:p w:rsidR="00193E87" w:rsidRDefault="00193E87">
      <w:pPr>
        <w:rPr>
          <w:lang w:val="ru-RU"/>
        </w:rPr>
      </w:pPr>
    </w:p>
    <w:p w:rsidR="005A0A46" w:rsidRDefault="005A0A46">
      <w:pPr>
        <w:rPr>
          <w:lang w:val="ru-RU"/>
        </w:rPr>
      </w:pPr>
    </w:p>
    <w:p w:rsidR="005A0A46" w:rsidRDefault="005A0A46">
      <w:pPr>
        <w:rPr>
          <w:lang w:val="ru-RU"/>
        </w:rPr>
      </w:pPr>
    </w:p>
    <w:p w:rsidR="005A0A46" w:rsidRDefault="005A0A46">
      <w:pPr>
        <w:rPr>
          <w:lang w:val="ru-RU"/>
        </w:rPr>
      </w:pPr>
    </w:p>
    <w:p w:rsidR="005A0A46" w:rsidRPr="005A0A46" w:rsidRDefault="005A0A46">
      <w:pPr>
        <w:rPr>
          <w:sz w:val="28"/>
          <w:szCs w:val="28"/>
          <w:lang w:val="ru-RU"/>
        </w:rPr>
      </w:pPr>
      <w:r w:rsidRPr="005A0A46">
        <w:rPr>
          <w:sz w:val="28"/>
          <w:szCs w:val="28"/>
          <w:lang w:val="ru-RU"/>
        </w:rPr>
        <w:t xml:space="preserve">Председатель комиссии: </w:t>
      </w:r>
    </w:p>
    <w:p w:rsidR="005A0A46" w:rsidRPr="005A0A46" w:rsidRDefault="005A0A46">
      <w:pPr>
        <w:rPr>
          <w:sz w:val="28"/>
          <w:szCs w:val="28"/>
          <w:lang w:val="ru-RU"/>
        </w:rPr>
      </w:pPr>
      <w:r w:rsidRPr="005A0A46">
        <w:rPr>
          <w:sz w:val="28"/>
          <w:szCs w:val="28"/>
          <w:lang w:val="ru-RU"/>
        </w:rPr>
        <w:t>Секретарь комиссии:</w:t>
      </w:r>
    </w:p>
    <w:sectPr w:rsidR="005A0A46" w:rsidRPr="005A0A46" w:rsidSect="00A6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BA"/>
    <w:rsid w:val="00193E87"/>
    <w:rsid w:val="00200DB6"/>
    <w:rsid w:val="002C5DE8"/>
    <w:rsid w:val="00366837"/>
    <w:rsid w:val="00496349"/>
    <w:rsid w:val="00585615"/>
    <w:rsid w:val="005A0A46"/>
    <w:rsid w:val="00665BD8"/>
    <w:rsid w:val="00712B41"/>
    <w:rsid w:val="0074355F"/>
    <w:rsid w:val="00862540"/>
    <w:rsid w:val="008743EB"/>
    <w:rsid w:val="00876CBE"/>
    <w:rsid w:val="00877BE2"/>
    <w:rsid w:val="0088771B"/>
    <w:rsid w:val="00A33477"/>
    <w:rsid w:val="00A632A9"/>
    <w:rsid w:val="00A643B6"/>
    <w:rsid w:val="00AA0290"/>
    <w:rsid w:val="00B449DF"/>
    <w:rsid w:val="00BA119B"/>
    <w:rsid w:val="00BC36BD"/>
    <w:rsid w:val="00C45FA9"/>
    <w:rsid w:val="00D20F98"/>
    <w:rsid w:val="00D70435"/>
    <w:rsid w:val="00DD7817"/>
    <w:rsid w:val="00E50ABA"/>
    <w:rsid w:val="00E91EB6"/>
    <w:rsid w:val="00E97CD4"/>
    <w:rsid w:val="00FB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BA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Title">
    <w:name w:val="ConsPlusTitle"/>
    <w:uiPriority w:val="99"/>
    <w:rsid w:val="0088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9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7926;fld=134;dst=100011" TargetMode="External"/><Relationship Id="rId13" Type="http://schemas.openxmlformats.org/officeDocument/2006/relationships/hyperlink" Target="consultantplus://offline/main?base=RLAW351;n=26177;fld=134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1;n=26177;fld=134;dst=100095" TargetMode="External"/><Relationship Id="rId12" Type="http://schemas.openxmlformats.org/officeDocument/2006/relationships/hyperlink" Target="consultantplus://offline/main?base=RLAW351;n=26177;fld=134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1;n=26177;fld=134;dst=100063" TargetMode="External"/><Relationship Id="rId11" Type="http://schemas.openxmlformats.org/officeDocument/2006/relationships/hyperlink" Target="consultantplus://offline/main?base=RLAW351;n=26177;fld=134;dst=100095" TargetMode="External"/><Relationship Id="rId5" Type="http://schemas.openxmlformats.org/officeDocument/2006/relationships/hyperlink" Target="consultantplus://offline/main?base=LAW;n=117671;fld=134;dst=100357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671;fld=134;dst=100357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51;n=16622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2011-12-26T09:15:00Z</cp:lastPrinted>
  <dcterms:created xsi:type="dcterms:W3CDTF">2011-11-09T08:36:00Z</dcterms:created>
  <dcterms:modified xsi:type="dcterms:W3CDTF">2011-12-26T09:18:00Z</dcterms:modified>
</cp:coreProperties>
</file>