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  <w:r w:rsidR="000349AB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A7135B">
        <w:rPr>
          <w:sz w:val="28"/>
          <w:szCs w:val="28"/>
          <w:lang w:val="ru-RU"/>
        </w:rPr>
        <w:t>29.03</w:t>
      </w:r>
      <w:r w:rsidRPr="00DC426D">
        <w:rPr>
          <w:sz w:val="28"/>
          <w:szCs w:val="28"/>
          <w:lang w:val="ru-RU"/>
        </w:rPr>
        <w:t>.201</w:t>
      </w:r>
      <w:r w:rsidR="00192F08">
        <w:rPr>
          <w:sz w:val="28"/>
          <w:szCs w:val="28"/>
          <w:lang w:val="ru-RU"/>
        </w:rPr>
        <w:t>1</w:t>
      </w:r>
      <w:r w:rsidRPr="00DC426D">
        <w:rPr>
          <w:sz w:val="28"/>
          <w:szCs w:val="28"/>
          <w:lang w:val="ru-RU"/>
        </w:rPr>
        <w:t xml:space="preserve"> г.  № </w:t>
      </w:r>
      <w:r w:rsidR="00723339">
        <w:rPr>
          <w:sz w:val="28"/>
          <w:szCs w:val="28"/>
          <w:lang w:val="ru-RU"/>
        </w:rPr>
        <w:t>68</w:t>
      </w:r>
      <w:r w:rsidR="00142C13">
        <w:rPr>
          <w:sz w:val="28"/>
          <w:szCs w:val="28"/>
          <w:lang w:val="ru-RU"/>
        </w:rPr>
        <w:t xml:space="preserve"> </w:t>
      </w:r>
    </w:p>
    <w:p w:rsidR="000D0D58" w:rsidRPr="00506783" w:rsidRDefault="00192F08" w:rsidP="000D0D58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92F08">
        <w:rPr>
          <w:lang w:val="ru-RU"/>
        </w:rPr>
        <w:t>десят</w:t>
      </w:r>
      <w:r w:rsidRPr="00506783">
        <w:rPr>
          <w:lang w:val="ru-RU"/>
        </w:rPr>
        <w:t>ой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723339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Регламент Собрания депутатов, утвержденный</w:t>
      </w:r>
    </w:p>
    <w:p w:rsidR="00723339" w:rsidRDefault="00723339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Решением Собрания депутатов городского</w:t>
      </w:r>
    </w:p>
    <w:p w:rsidR="00723339" w:rsidRDefault="00723339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 «Пушкиногорье» от 16.04.2010 г. № 10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723339">
        <w:rPr>
          <w:sz w:val="28"/>
          <w:szCs w:val="28"/>
          <w:lang w:val="ru-RU"/>
        </w:rPr>
        <w:t>о статьей 24</w:t>
      </w:r>
      <w:r w:rsidR="00CC74E3" w:rsidRPr="007E30D9">
        <w:rPr>
          <w:sz w:val="28"/>
          <w:szCs w:val="28"/>
          <w:lang w:val="ru-RU"/>
        </w:rPr>
        <w:t xml:space="preserve"> Устав</w:t>
      </w:r>
      <w:r w:rsidR="00723339">
        <w:rPr>
          <w:sz w:val="28"/>
          <w:szCs w:val="28"/>
          <w:lang w:val="ru-RU"/>
        </w:rPr>
        <w:t>а</w:t>
      </w:r>
      <w:r w:rsidR="00CC74E3" w:rsidRPr="007E30D9">
        <w:rPr>
          <w:sz w:val="28"/>
          <w:szCs w:val="28"/>
          <w:lang w:val="ru-RU"/>
        </w:rPr>
        <w:t xml:space="preserve">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Pr="00F10B28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D551BD" w:rsidRDefault="000349AB">
      <w:pPr>
        <w:rPr>
          <w:lang w:val="ru-RU"/>
        </w:rPr>
      </w:pPr>
    </w:p>
    <w:p w:rsidR="002C1FF6" w:rsidRDefault="00CC74E3" w:rsidP="00723339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723339">
        <w:rPr>
          <w:sz w:val="28"/>
          <w:szCs w:val="28"/>
          <w:lang w:val="ru-RU"/>
        </w:rPr>
        <w:t xml:space="preserve">Внести в Регламент Собрания депутатов городского поселения «Пушкиногорье», утвержденный Решением Собрания депутатов городского поселения «Пушкиногорье» </w:t>
      </w:r>
      <w:r w:rsidR="00EA269D">
        <w:rPr>
          <w:sz w:val="28"/>
          <w:szCs w:val="28"/>
          <w:lang w:val="ru-RU"/>
        </w:rPr>
        <w:t xml:space="preserve">от 16.04.2010 г. № 10 </w:t>
      </w:r>
      <w:r w:rsidR="00723339">
        <w:rPr>
          <w:sz w:val="28"/>
          <w:szCs w:val="28"/>
          <w:lang w:val="ru-RU"/>
        </w:rPr>
        <w:t>следующее дополнение:</w:t>
      </w:r>
    </w:p>
    <w:p w:rsidR="00EA269D" w:rsidRDefault="00723339" w:rsidP="00EA26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Статью 1</w:t>
      </w:r>
      <w:r w:rsidR="00EA269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Собрание депутатов городского поселения «Пушкиногорье» дополнить пунктом</w:t>
      </w:r>
      <w:r w:rsidR="00EA269D">
        <w:rPr>
          <w:sz w:val="28"/>
          <w:szCs w:val="28"/>
          <w:lang w:val="ru-RU"/>
        </w:rPr>
        <w:t xml:space="preserve"> 3:</w:t>
      </w:r>
    </w:p>
    <w:p w:rsidR="00723339" w:rsidRDefault="00723339" w:rsidP="00EA26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«3. </w:t>
      </w:r>
      <w:r w:rsidRPr="00723339">
        <w:rPr>
          <w:sz w:val="28"/>
          <w:szCs w:val="28"/>
          <w:lang w:val="ru-RU"/>
        </w:rPr>
        <w:t>Депутат Собрания имеет депутатское удостоверение, являющееся официальным документом и</w:t>
      </w:r>
      <w:r w:rsidR="00EA269D">
        <w:rPr>
          <w:sz w:val="28"/>
          <w:szCs w:val="28"/>
          <w:lang w:val="ru-RU"/>
        </w:rPr>
        <w:t xml:space="preserve"> подтверждающее его полномочия».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A25C2">
        <w:rPr>
          <w:sz w:val="28"/>
          <w:szCs w:val="28"/>
          <w:lang w:val="ru-RU"/>
        </w:rPr>
        <w:t>после его официального обнародования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00F78"/>
    <w:rsid w:val="000349AB"/>
    <w:rsid w:val="000478C8"/>
    <w:rsid w:val="000D0D58"/>
    <w:rsid w:val="00142C13"/>
    <w:rsid w:val="00192F08"/>
    <w:rsid w:val="00285128"/>
    <w:rsid w:val="002C1FF6"/>
    <w:rsid w:val="002F0CD6"/>
    <w:rsid w:val="002F2877"/>
    <w:rsid w:val="003A27F7"/>
    <w:rsid w:val="004414FD"/>
    <w:rsid w:val="004B105D"/>
    <w:rsid w:val="00723339"/>
    <w:rsid w:val="007B08D6"/>
    <w:rsid w:val="007C4513"/>
    <w:rsid w:val="009A388D"/>
    <w:rsid w:val="00A632A9"/>
    <w:rsid w:val="00A67160"/>
    <w:rsid w:val="00A7135B"/>
    <w:rsid w:val="00AA25C2"/>
    <w:rsid w:val="00B449DF"/>
    <w:rsid w:val="00B44CB2"/>
    <w:rsid w:val="00CC74E3"/>
    <w:rsid w:val="00CD5E8B"/>
    <w:rsid w:val="00EA269D"/>
    <w:rsid w:val="00F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2011-03-28T06:22:00Z</cp:lastPrinted>
  <dcterms:created xsi:type="dcterms:W3CDTF">2011-03-01T13:08:00Z</dcterms:created>
  <dcterms:modified xsi:type="dcterms:W3CDTF">2011-03-28T06:30:00Z</dcterms:modified>
</cp:coreProperties>
</file>