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BD6DD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A3D99">
        <w:rPr>
          <w:rFonts w:ascii="Times New Roman" w:hAnsi="Times New Roman" w:cs="Times New Roman"/>
          <w:sz w:val="28"/>
          <w:szCs w:val="28"/>
        </w:rPr>
        <w:t xml:space="preserve">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BD6DD5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A3D99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419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D6DD5">
        <w:rPr>
          <w:rFonts w:ascii="Times New Roman" w:hAnsi="Times New Roman" w:cs="Times New Roman"/>
          <w:sz w:val="28"/>
          <w:szCs w:val="28"/>
        </w:rPr>
        <w:t xml:space="preserve">510 </w:t>
      </w:r>
      <w:r w:rsidR="001B4E2A">
        <w:rPr>
          <w:rFonts w:ascii="Times New Roman" w:hAnsi="Times New Roman" w:cs="Times New Roman"/>
          <w:sz w:val="28"/>
          <w:szCs w:val="28"/>
        </w:rPr>
        <w:t xml:space="preserve"> 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731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B7310F">
        <w:rPr>
          <w:rFonts w:ascii="Times New Roman" w:hAnsi="Times New Roman" w:cs="Times New Roman"/>
          <w:sz w:val="28"/>
          <w:szCs w:val="28"/>
        </w:rPr>
        <w:t xml:space="preserve"> Пушкинские Горы, </w:t>
      </w:r>
      <w:r w:rsidR="00BD6DD5">
        <w:rPr>
          <w:rFonts w:ascii="Times New Roman" w:hAnsi="Times New Roman" w:cs="Times New Roman"/>
          <w:sz w:val="28"/>
          <w:szCs w:val="28"/>
        </w:rPr>
        <w:t xml:space="preserve">ул. Заозерная, </w:t>
      </w:r>
      <w:r w:rsidR="004E04A9">
        <w:rPr>
          <w:rFonts w:ascii="Times New Roman" w:hAnsi="Times New Roman" w:cs="Times New Roman"/>
          <w:sz w:val="28"/>
          <w:szCs w:val="28"/>
        </w:rPr>
        <w:t xml:space="preserve">у </w:t>
      </w:r>
      <w:r w:rsidR="00BD6DD5">
        <w:rPr>
          <w:rFonts w:ascii="Times New Roman" w:hAnsi="Times New Roman" w:cs="Times New Roman"/>
          <w:sz w:val="28"/>
          <w:szCs w:val="28"/>
        </w:rPr>
        <w:t>д. 4</w:t>
      </w:r>
      <w:r w:rsidR="00B7310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7310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95E15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DD5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BD6DD5">
        <w:rPr>
          <w:rFonts w:ascii="Times New Roman" w:hAnsi="Times New Roman" w:cs="Times New Roman"/>
          <w:sz w:val="28"/>
          <w:szCs w:val="28"/>
        </w:rPr>
        <w:t>следний день приема заявлений 21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BD6DD5">
        <w:rPr>
          <w:rFonts w:ascii="Times New Roman" w:hAnsi="Times New Roman" w:cs="Times New Roman"/>
          <w:sz w:val="28"/>
          <w:szCs w:val="28"/>
        </w:rPr>
        <w:t>апреля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200988">
        <w:rPr>
          <w:rFonts w:ascii="Times New Roman" w:hAnsi="Times New Roman" w:cs="Times New Roman"/>
          <w:sz w:val="28"/>
          <w:szCs w:val="28"/>
        </w:rPr>
        <w:t>6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7310F"/>
    <w:rsid w:val="00B80AE9"/>
    <w:rsid w:val="00BA39CB"/>
    <w:rsid w:val="00BB77D2"/>
    <w:rsid w:val="00BC450F"/>
    <w:rsid w:val="00BD6DD5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52B0D-6149-400A-B576-EA355027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4</cp:revision>
  <dcterms:created xsi:type="dcterms:W3CDTF">2016-03-22T05:21:00Z</dcterms:created>
  <dcterms:modified xsi:type="dcterms:W3CDTF">2016-03-22T06:20:00Z</dcterms:modified>
</cp:coreProperties>
</file>