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FE" w:rsidRDefault="00044EFE" w:rsidP="00044EFE">
      <w:pPr>
        <w:pStyle w:val="3"/>
        <w:tabs>
          <w:tab w:val="left" w:pos="3757"/>
        </w:tabs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044EFE" w:rsidRDefault="00044EFE" w:rsidP="00044EFE">
      <w:pPr>
        <w:pStyle w:val="3"/>
        <w:tabs>
          <w:tab w:val="left" w:pos="3757"/>
        </w:tabs>
        <w:ind w:right="40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конкурсной комиссии по подведению итогов конкурса по благоустройству территории городского поселения «Пушкиногорье»</w:t>
      </w:r>
    </w:p>
    <w:p w:rsidR="00044EFE" w:rsidRDefault="00044EFE" w:rsidP="00044EFE"/>
    <w:p w:rsidR="00044EFE" w:rsidRDefault="00044EFE" w:rsidP="00044EF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4"/>
      </w:tblGrid>
      <w:tr w:rsidR="00044EFE" w:rsidTr="00044EFE">
        <w:tc>
          <w:tcPr>
            <w:tcW w:w="4884" w:type="dxa"/>
            <w:hideMark/>
          </w:tcPr>
          <w:p w:rsidR="00044EFE" w:rsidRDefault="0004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Пушкинские Горы</w:t>
            </w:r>
          </w:p>
        </w:tc>
        <w:tc>
          <w:tcPr>
            <w:tcW w:w="4884" w:type="dxa"/>
          </w:tcPr>
          <w:p w:rsidR="00044EFE" w:rsidRDefault="00044E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30.09.2016г. №1</w:t>
            </w:r>
          </w:p>
          <w:p w:rsidR="00044EFE" w:rsidRDefault="0004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EFE" w:rsidRDefault="00044EFE" w:rsidP="00044EFE">
      <w:pPr>
        <w:rPr>
          <w:rFonts w:ascii="Times New Roman" w:hAnsi="Times New Roman" w:cs="Times New Roman"/>
          <w:sz w:val="28"/>
          <w:szCs w:val="28"/>
        </w:rPr>
      </w:pPr>
    </w:p>
    <w:p w:rsidR="00044EFE" w:rsidRDefault="00044EFE" w:rsidP="00044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присутствовали:</w:t>
      </w:r>
    </w:p>
    <w:p w:rsidR="00044EFE" w:rsidRDefault="00044EFE" w:rsidP="00044E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44EFE" w:rsidTr="00156D97">
        <w:tc>
          <w:tcPr>
            <w:tcW w:w="3794" w:type="dxa"/>
            <w:hideMark/>
          </w:tcPr>
          <w:p w:rsidR="00044EFE" w:rsidRDefault="00044EF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Гусев Юрий Александрович                                    </w:t>
            </w:r>
          </w:p>
        </w:tc>
        <w:tc>
          <w:tcPr>
            <w:tcW w:w="5777" w:type="dxa"/>
          </w:tcPr>
          <w:p w:rsidR="00044EFE" w:rsidRDefault="00044EFE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Глава  муниципального   образования городского поселения «Пушкиногорье»,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председатель комиссии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(по согласованию)</w:t>
            </w:r>
          </w:p>
          <w:p w:rsidR="00044EFE" w:rsidRDefault="00044EFE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44EFE" w:rsidTr="00156D97">
        <w:tc>
          <w:tcPr>
            <w:tcW w:w="3794" w:type="dxa"/>
            <w:hideMark/>
          </w:tcPr>
          <w:p w:rsidR="00044EFE" w:rsidRDefault="00044EF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Никитина Елена Николаевна                                     </w:t>
            </w:r>
          </w:p>
        </w:tc>
        <w:tc>
          <w:tcPr>
            <w:tcW w:w="5777" w:type="dxa"/>
          </w:tcPr>
          <w:p w:rsidR="00044EFE" w:rsidRDefault="00044EFE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Главный  специалист   администрации</w:t>
            </w:r>
          </w:p>
          <w:p w:rsidR="00044EFE" w:rsidRDefault="00044EFE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городского поселения  «Пушкиногорье», секретарь комиссии</w:t>
            </w:r>
          </w:p>
          <w:p w:rsidR="00044EFE" w:rsidRDefault="00044EF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44EFE" w:rsidTr="00156D97">
        <w:tc>
          <w:tcPr>
            <w:tcW w:w="3794" w:type="dxa"/>
            <w:hideMark/>
          </w:tcPr>
          <w:p w:rsidR="00044EFE" w:rsidRDefault="00044EF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Андреев Сергей Николаевич</w:t>
            </w:r>
          </w:p>
        </w:tc>
        <w:tc>
          <w:tcPr>
            <w:tcW w:w="5777" w:type="dxa"/>
            <w:hideMark/>
          </w:tcPr>
          <w:p w:rsidR="00044EFE" w:rsidRDefault="00044EFE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Заместитель  главы администрации</w:t>
            </w:r>
          </w:p>
          <w:p w:rsidR="00044EFE" w:rsidRDefault="00044EFE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городского поселения  «Пушкиногорье», член комиссии</w:t>
            </w:r>
          </w:p>
        </w:tc>
      </w:tr>
      <w:tr w:rsidR="00044EFE" w:rsidTr="00156D97">
        <w:tc>
          <w:tcPr>
            <w:tcW w:w="3794" w:type="dxa"/>
            <w:hideMark/>
          </w:tcPr>
          <w:p w:rsidR="00044EFE" w:rsidRDefault="00044EF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Аников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Павел Геннадьевич                                     </w:t>
            </w:r>
          </w:p>
        </w:tc>
        <w:tc>
          <w:tcPr>
            <w:tcW w:w="5777" w:type="dxa"/>
            <w:hideMark/>
          </w:tcPr>
          <w:p w:rsidR="00044EFE" w:rsidRDefault="00044EF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Депутат  муниципального  образования городского  поселения «Пушкиногорье»,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член  комиссии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(по согласованию)</w:t>
            </w:r>
          </w:p>
        </w:tc>
      </w:tr>
    </w:tbl>
    <w:p w:rsidR="00044EFE" w:rsidRDefault="00044EFE" w:rsidP="0004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2"/>
          <w:szCs w:val="22"/>
        </w:rPr>
      </w:pPr>
    </w:p>
    <w:p w:rsidR="00044EFE" w:rsidRDefault="00044EFE" w:rsidP="00044EFE">
      <w:pPr>
        <w:tabs>
          <w:tab w:val="left" w:pos="36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44EFE" w:rsidRDefault="00044EFE" w:rsidP="00044EFE">
      <w:pPr>
        <w:rPr>
          <w:rFonts w:ascii="Times New Roman" w:hAnsi="Times New Roman" w:cs="Times New Roman"/>
          <w:sz w:val="28"/>
          <w:szCs w:val="28"/>
        </w:rPr>
      </w:pPr>
    </w:p>
    <w:p w:rsidR="00044EFE" w:rsidRDefault="00044EFE" w:rsidP="00044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Подведение итогов конкурса по благоустройству территории городского поселения «Пушкиногорье».</w:t>
      </w:r>
    </w:p>
    <w:p w:rsidR="00044EFE" w:rsidRDefault="00044EFE" w:rsidP="00044EF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Выступил: Гусев Ю.А. – глава  муниципального   образования городского поселения «Пушкиногорье», председатель комиссии с информацией по определению самых благоустроенных приусадебных участков, лучшей организации по благоустройству на подведомственной территории, лучшего многоквартирного дома на территории городского поселения «Пушкиногорье». Для определения победителей членам комиссии предоставлены фотоматериалы. </w:t>
      </w:r>
    </w:p>
    <w:p w:rsidR="00044EFE" w:rsidRDefault="00044EFE" w:rsidP="00044EF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Заслушав информацию, и рассмотрев предоставленные фотоматериалы, </w:t>
      </w:r>
    </w:p>
    <w:p w:rsidR="00156D97" w:rsidRDefault="00156D97" w:rsidP="00044EF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44EFE" w:rsidRDefault="00044EFE" w:rsidP="00044EF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КОМИССИЯ  РЕШИЛА:</w:t>
      </w:r>
    </w:p>
    <w:p w:rsidR="00044EFE" w:rsidRDefault="00044EFE" w:rsidP="00044EFE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первому вопросу:</w:t>
      </w:r>
    </w:p>
    <w:p w:rsidR="00044EFE" w:rsidRDefault="00044EFE" w:rsidP="00044EF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 Определить победителей конкурса по благоустройству территории городского поселения «Пушкиногорье»:</w:t>
      </w:r>
    </w:p>
    <w:p w:rsidR="00156D97" w:rsidRDefault="00156D97" w:rsidP="00044EFE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56D97" w:rsidRDefault="00156D97" w:rsidP="00044EFE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56D97" w:rsidRDefault="00156D97" w:rsidP="00044EFE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44EFE" w:rsidRDefault="00044EFE" w:rsidP="00044EFE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 номинации: «Лучший приусадебный участок»: </w:t>
      </w:r>
    </w:p>
    <w:p w:rsidR="00044EFE" w:rsidRDefault="00044EFE" w:rsidP="00044EF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место - </w:t>
      </w:r>
      <w:r w:rsidR="004D6ACF" w:rsidRPr="004D6A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Чапленко Олеся Владимировна </w:t>
      </w:r>
      <w:proofErr w:type="gramStart"/>
      <w:r w:rsidR="004D6ACF" w:rsidRPr="004D6ACF">
        <w:rPr>
          <w:rFonts w:ascii="Times New Roman" w:eastAsia="Times New Roman" w:hAnsi="Times New Roman" w:cs="Times New Roman"/>
          <w:color w:val="auto"/>
          <w:sz w:val="28"/>
          <w:szCs w:val="28"/>
        </w:rPr>
        <w:t>Сенной</w:t>
      </w:r>
      <w:proofErr w:type="gramEnd"/>
      <w:r w:rsidR="004D6ACF" w:rsidRPr="004D6A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пер. д.5</w:t>
      </w:r>
    </w:p>
    <w:p w:rsidR="004D6ACF" w:rsidRPr="004D6ACF" w:rsidRDefault="00044EFE" w:rsidP="004D6AC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место </w:t>
      </w:r>
      <w:r w:rsidR="00156D97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6ACF" w:rsidRPr="004D6ACF">
        <w:rPr>
          <w:rFonts w:ascii="Times New Roman" w:eastAsia="Times New Roman" w:hAnsi="Times New Roman" w:cs="Times New Roman"/>
          <w:color w:val="auto"/>
          <w:sz w:val="28"/>
          <w:szCs w:val="28"/>
        </w:rPr>
        <w:t>Фёдорова Вера Дмитриевна ул. Строителей д.22</w:t>
      </w:r>
    </w:p>
    <w:p w:rsidR="00044EFE" w:rsidRDefault="004D6ACF" w:rsidP="00044EF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</w:t>
      </w:r>
      <w:r w:rsidRPr="004D6ACF">
        <w:rPr>
          <w:rFonts w:ascii="Times New Roman" w:eastAsia="Times New Roman" w:hAnsi="Times New Roman" w:cs="Times New Roman"/>
          <w:color w:val="auto"/>
          <w:sz w:val="28"/>
          <w:szCs w:val="28"/>
        </w:rPr>
        <w:t>Орлова Светлана Александровна д</w:t>
      </w:r>
      <w:proofErr w:type="gramStart"/>
      <w:r w:rsidRPr="004D6ACF">
        <w:rPr>
          <w:rFonts w:ascii="Times New Roman" w:eastAsia="Times New Roman" w:hAnsi="Times New Roman" w:cs="Times New Roman"/>
          <w:color w:val="auto"/>
          <w:sz w:val="28"/>
          <w:szCs w:val="28"/>
        </w:rPr>
        <w:t>.К</w:t>
      </w:r>
      <w:proofErr w:type="gramEnd"/>
      <w:r w:rsidRPr="004D6ACF">
        <w:rPr>
          <w:rFonts w:ascii="Times New Roman" w:eastAsia="Times New Roman" w:hAnsi="Times New Roman" w:cs="Times New Roman"/>
          <w:color w:val="auto"/>
          <w:sz w:val="28"/>
          <w:szCs w:val="28"/>
        </w:rPr>
        <w:t>озляки д.1-1</w:t>
      </w:r>
    </w:p>
    <w:p w:rsidR="00044EFE" w:rsidRDefault="00044EFE" w:rsidP="00044EF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 место </w:t>
      </w:r>
      <w:r w:rsidR="00156D97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6ACF" w:rsidRPr="004D6A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Кириллов Александр Николаевич ул. </w:t>
      </w:r>
      <w:proofErr w:type="gramStart"/>
      <w:r w:rsidR="004D6ACF" w:rsidRPr="004D6ACF">
        <w:rPr>
          <w:rFonts w:ascii="Times New Roman" w:eastAsia="Times New Roman" w:hAnsi="Times New Roman" w:cs="Times New Roman"/>
          <w:color w:val="auto"/>
          <w:sz w:val="28"/>
          <w:szCs w:val="28"/>
        </w:rPr>
        <w:t>Хвойная</w:t>
      </w:r>
      <w:proofErr w:type="gramEnd"/>
      <w:r w:rsidR="004D6ACF" w:rsidRPr="004D6ACF">
        <w:rPr>
          <w:rFonts w:ascii="Times New Roman" w:eastAsia="Times New Roman" w:hAnsi="Times New Roman" w:cs="Times New Roman"/>
          <w:color w:val="auto"/>
          <w:sz w:val="28"/>
          <w:szCs w:val="28"/>
        </w:rPr>
        <w:t>, д.5</w:t>
      </w:r>
    </w:p>
    <w:p w:rsidR="00156D97" w:rsidRDefault="00156D97" w:rsidP="00044EFE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44EFE" w:rsidRDefault="00044EFE" w:rsidP="00044EFE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номинации:   «Лучшая организация по благоустройству на подведомственной территории»:</w:t>
      </w:r>
    </w:p>
    <w:p w:rsidR="00044EFE" w:rsidRDefault="00044EFE" w:rsidP="00044EF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место - </w:t>
      </w:r>
      <w:r w:rsidR="004D6ACF" w:rsidRPr="004D6ACF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Учреждение отдыха и оздоровления «Пушкиногорье» (УО и</w:t>
      </w:r>
      <w:proofErr w:type="gramStart"/>
      <w:r w:rsidR="004D6ACF" w:rsidRPr="004D6A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</w:t>
      </w:r>
      <w:proofErr w:type="gramEnd"/>
      <w:r w:rsidR="004D6ACF" w:rsidRPr="004D6A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«Пушкиногорье»)</w:t>
      </w:r>
    </w:p>
    <w:p w:rsidR="00044EFE" w:rsidRDefault="00044EFE" w:rsidP="00044EF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место </w:t>
      </w:r>
      <w:r w:rsidR="00156D97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4D6ACF" w:rsidRPr="004D6ACF">
        <w:t xml:space="preserve"> </w:t>
      </w:r>
      <w:r w:rsidR="004D6ACF" w:rsidRPr="004D6ACF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Государственное бюджетное учреждение социального обслуживания Псковской области «Пушкиногорский дом ветеранов»</w:t>
      </w:r>
    </w:p>
    <w:p w:rsidR="00044EFE" w:rsidRDefault="00044EFE" w:rsidP="00044EF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 место </w:t>
      </w:r>
      <w:r w:rsidR="00156D97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56D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нет</w:t>
      </w:r>
    </w:p>
    <w:p w:rsidR="00156D97" w:rsidRDefault="00156D97" w:rsidP="00044EFE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44EFE" w:rsidRDefault="00044EFE" w:rsidP="00044EFE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номинации: - «Лучший многоквартирный дом»:</w:t>
      </w:r>
    </w:p>
    <w:p w:rsidR="00044EFE" w:rsidRDefault="00044EFE" w:rsidP="00044EF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Заявок не было.</w:t>
      </w:r>
    </w:p>
    <w:p w:rsidR="00044EFE" w:rsidRDefault="00044EFE" w:rsidP="00044EF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 Наградить победителей конкурса дипломами и  ценными призами:</w:t>
      </w:r>
      <w:bookmarkStart w:id="0" w:name="_GoBack"/>
      <w:bookmarkEnd w:id="0"/>
    </w:p>
    <w:p w:rsidR="00044EFE" w:rsidRDefault="00156D97" w:rsidP="00044EF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044EFE">
        <w:rPr>
          <w:rFonts w:ascii="Times New Roman" w:eastAsia="Times New Roman" w:hAnsi="Times New Roman" w:cs="Times New Roman"/>
          <w:color w:val="auto"/>
          <w:sz w:val="28"/>
          <w:szCs w:val="28"/>
        </w:rPr>
        <w:t>.Настоящее решение разместить на официальном сайте городского поселения  «Пушкиногорье».</w:t>
      </w:r>
    </w:p>
    <w:p w:rsidR="00044EFE" w:rsidRDefault="00044EFE" w:rsidP="00044EFE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44EFE" w:rsidRDefault="00044EFE" w:rsidP="00044EFE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Подписи:</w:t>
      </w:r>
    </w:p>
    <w:p w:rsidR="00044EFE" w:rsidRDefault="00044EFE" w:rsidP="00044EFE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</w:t>
      </w:r>
    </w:p>
    <w:p w:rsidR="00044EFE" w:rsidRDefault="00044EFE" w:rsidP="00044EF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комиссии:                                                                  Ю.А. Гусев</w:t>
      </w:r>
    </w:p>
    <w:p w:rsidR="00044EFE" w:rsidRDefault="00044EFE" w:rsidP="00044EF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                                                                       Е.Н. Никитина</w:t>
      </w:r>
    </w:p>
    <w:p w:rsidR="00044EFE" w:rsidRDefault="00044EFE" w:rsidP="00044EF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Члены комиссии:                                                                                С.Н. Андреев </w:t>
      </w:r>
    </w:p>
    <w:p w:rsidR="00044EFE" w:rsidRDefault="00044EFE" w:rsidP="00156D97">
      <w:pPr>
        <w:tabs>
          <w:tab w:val="left" w:pos="6136"/>
          <w:tab w:val="right" w:pos="9552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П.Г.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Аников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</w:t>
      </w:r>
    </w:p>
    <w:p w:rsidR="00044EFE" w:rsidRDefault="00044EFE" w:rsidP="00044EFE">
      <w:pPr>
        <w:rPr>
          <w:rFonts w:ascii="Times New Roman" w:hAnsi="Times New Roman" w:cs="Times New Roman"/>
          <w:sz w:val="28"/>
          <w:szCs w:val="28"/>
        </w:rPr>
      </w:pPr>
    </w:p>
    <w:p w:rsidR="002F73C3" w:rsidRDefault="002F73C3"/>
    <w:sectPr w:rsidR="002F73C3" w:rsidSect="0055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044EFE"/>
    <w:rsid w:val="00044EFE"/>
    <w:rsid w:val="00156D97"/>
    <w:rsid w:val="002F73C3"/>
    <w:rsid w:val="004B0D01"/>
    <w:rsid w:val="004D6ACF"/>
    <w:rsid w:val="0055438D"/>
    <w:rsid w:val="00A113A0"/>
    <w:rsid w:val="00AC3C91"/>
    <w:rsid w:val="00B35F9D"/>
    <w:rsid w:val="00D4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a3">
    <w:name w:val="Основной текст_"/>
    <w:basedOn w:val="a0"/>
    <w:link w:val="3"/>
    <w:locked/>
    <w:rsid w:val="00044E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044EF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4">
    <w:name w:val="Table Grid"/>
    <w:basedOn w:val="a1"/>
    <w:uiPriority w:val="59"/>
    <w:rsid w:val="00044EF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6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AC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a3">
    <w:name w:val="Основной текст_"/>
    <w:basedOn w:val="a0"/>
    <w:link w:val="3"/>
    <w:locked/>
    <w:rsid w:val="00044E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044EF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4">
    <w:name w:val="Table Grid"/>
    <w:basedOn w:val="a1"/>
    <w:uiPriority w:val="59"/>
    <w:rsid w:val="00044EF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6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AC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2016-09-30T06:59:00Z</cp:lastPrinted>
  <dcterms:created xsi:type="dcterms:W3CDTF">2016-09-30T11:52:00Z</dcterms:created>
  <dcterms:modified xsi:type="dcterms:W3CDTF">2016-09-30T11:52:00Z</dcterms:modified>
</cp:coreProperties>
</file>