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74" w:rsidRDefault="00ED6674" w:rsidP="00ED6674">
      <w:pPr>
        <w:pStyle w:val="3"/>
        <w:tabs>
          <w:tab w:val="left" w:pos="663"/>
          <w:tab w:val="left" w:pos="6433"/>
        </w:tabs>
        <w:ind w:right="40"/>
      </w:pP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D6674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D667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</w:t>
      </w:r>
      <w:r w:rsidR="000519C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Я</w:t>
      </w:r>
      <w:r w:rsidRPr="00ED667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D667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ГОРОДСКОГО ПОСЕЛЕНИЯ «ПУШКИНОГОРЬЕ»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D6674" w:rsidRPr="00ED6674" w:rsidRDefault="00771D98" w:rsidP="00ED6674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ED6674" w:rsidRPr="00ED6674" w:rsidRDefault="00ED6674" w:rsidP="00ED6674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D6674" w:rsidRPr="00ED6674" w:rsidRDefault="00ED6674" w:rsidP="00ED6674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D6674" w:rsidRPr="00E51152" w:rsidRDefault="000519C8" w:rsidP="00ED667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771D98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.08.</w:t>
      </w:r>
      <w:r w:rsidR="00ED6674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D6674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129</w:t>
      </w:r>
    </w:p>
    <w:p w:rsidR="00ED6674" w:rsidRPr="00E51152" w:rsidRDefault="00ED6674" w:rsidP="00ED667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О проведении конкурса по благоустройству</w:t>
      </w:r>
    </w:p>
    <w:p w:rsidR="00ED6674" w:rsidRPr="00E51152" w:rsidRDefault="00ED6674" w:rsidP="00ED667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территории городского поселения «Пушкиногорье»</w:t>
      </w:r>
    </w:p>
    <w:p w:rsidR="00F6683C" w:rsidRDefault="00F6683C" w:rsidP="00F6683C">
      <w:p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51152" w:rsidRDefault="00F6683C" w:rsidP="00F6683C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Федеральным законом от 06.10.2003г.  № 131-ФЗ «Об общих принципах местного самоуправления в Российской Федерации», Уставом муниципального образования городско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«Пушкиногорье», </w:t>
      </w:r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ешением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771D98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обрания депутатов городского поселения «Пушкиногорье»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от 30.03.2012 г.  №  104 «</w:t>
      </w:r>
      <w:r w:rsidR="00581B0E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  утверждении Правил благоустройства территории  городского поселения «Пушкиногорье»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в целях улучшения санитарного состояния и уровня благоустройства территории  городского поселения  «</w:t>
      </w:r>
      <w:r w:rsidR="00771D98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Пушкиногорье»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привлечени</w:t>
      </w:r>
      <w:r w:rsidR="00581B0E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жителей</w:t>
      </w:r>
      <w:r w:rsidR="00581B0E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проживающих на территории городского поселения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к благоустройству</w:t>
      </w:r>
      <w:proofErr w:type="gramEnd"/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территории</w:t>
      </w:r>
    </w:p>
    <w:p w:rsidR="00F6683C" w:rsidRPr="00A90D8E" w:rsidRDefault="00E51152" w:rsidP="00E51152">
      <w:pPr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="00771D98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дминистрация городского поселения «Пушкиногорье»</w:t>
      </w:r>
    </w:p>
    <w:p w:rsidR="00E51152" w:rsidRDefault="00E51152" w:rsidP="00E511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</w:t>
      </w:r>
    </w:p>
    <w:p w:rsidR="00F6683C" w:rsidRPr="00A90D8E" w:rsidRDefault="00F6683C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Объявить конкурс </w:t>
      </w:r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благоустройству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а территории городского поселения «</w:t>
      </w:r>
      <w:r w:rsidR="00771D98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Пушкиногорье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» в следующ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номинаци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ях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F7323" w:rsidRPr="00A90D8E" w:rsidRDefault="00E51152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«Лучший приусадебный участок» </w:t>
      </w:r>
      <w:r w:rsidR="00E3011D" w:rsidRPr="00E30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среди жителей индивидуальных жилых домов; </w:t>
      </w:r>
    </w:p>
    <w:p w:rsidR="007F7323" w:rsidRPr="00A90D8E" w:rsidRDefault="00E51152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«Лучш</w:t>
      </w:r>
      <w:r w:rsidR="0008699E">
        <w:rPr>
          <w:rFonts w:ascii="Times New Roman" w:eastAsia="Times New Roman" w:hAnsi="Times New Roman" w:cs="Times New Roman"/>
          <w:color w:val="auto"/>
          <w:sz w:val="28"/>
          <w:szCs w:val="28"/>
        </w:rPr>
        <w:t>ая организация по благоустройству на подведомственной территории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E3011D" w:rsidRPr="00E30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среди предприятий, организаций, учреждений; индивидуальных предпринимателей; </w:t>
      </w:r>
    </w:p>
    <w:p w:rsidR="007F7323" w:rsidRPr="00A90D8E" w:rsidRDefault="00E51152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«Лучший многоквартирный дом» </w:t>
      </w:r>
      <w:r w:rsidR="00E3011D" w:rsidRPr="00E30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среди жителей многоквартирных домов. </w:t>
      </w:r>
    </w:p>
    <w:p w:rsidR="00F6683C" w:rsidRPr="00A90D8E" w:rsidRDefault="00F6683C" w:rsidP="00E511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Утвердить Положение о порядке и условиях проведения конкурса по благоустройству территории городского поселения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«Пушкиногорье»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состав конкурсной комиссии по подведению итогов конкурса</w:t>
      </w:r>
      <w:r w:rsidR="00A22B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(Приложения 1, </w:t>
      </w:r>
      <w:r w:rsidR="00EB654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22BD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E51152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Разместить настоящее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51152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 информационн</w:t>
      </w:r>
      <w:proofErr w:type="gramStart"/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="000519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1152"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телекоммуникационной сети «Интернет» на сайте администрации </w:t>
      </w:r>
      <w:r w:rsidR="00E51152"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городского поселения </w:t>
      </w:r>
      <w:r w:rsidR="00E511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«Пушкиногорье».</w:t>
      </w:r>
    </w:p>
    <w:p w:rsidR="00F6683C" w:rsidRPr="00A90D8E" w:rsidRDefault="00E51152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E51152">
        <w:t xml:space="preserve"> </w:t>
      </w:r>
      <w:proofErr w:type="gramStart"/>
      <w:r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A22BD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остановления оставляю за собой.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="00E5115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дминистрации городского</w:t>
      </w:r>
    </w:p>
    <w:p w:rsidR="00F6683C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 «</w:t>
      </w:r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</w:t>
      </w:r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О.А. </w:t>
      </w:r>
      <w:proofErr w:type="spellStart"/>
      <w:r w:rsidR="00581B0E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Шляхтюк</w:t>
      </w:r>
      <w:proofErr w:type="spellEnd"/>
    </w:p>
    <w:p w:rsidR="005C5E70" w:rsidRDefault="005C5E70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5E70" w:rsidRPr="00581B0E" w:rsidRDefault="005C5E70" w:rsidP="00F6683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                                                                                                                       </w:t>
      </w:r>
      <w:r w:rsidRPr="00F6683C">
        <w:rPr>
          <w:rFonts w:ascii="Times New Roman" w:eastAsia="Times New Roman" w:hAnsi="Times New Roman" w:cs="Times New Roman"/>
          <w:bCs/>
          <w:color w:val="auto"/>
        </w:rPr>
        <w:t>Приложение  1</w:t>
      </w: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к Постановлению администрации </w:t>
      </w: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городского поселения «</w:t>
      </w:r>
      <w:r w:rsidR="007F7323">
        <w:rPr>
          <w:rFonts w:ascii="Times New Roman" w:eastAsia="Times New Roman" w:hAnsi="Times New Roman" w:cs="Times New Roman"/>
          <w:bCs/>
          <w:color w:val="auto"/>
        </w:rPr>
        <w:t>Пушкиногорье</w:t>
      </w:r>
      <w:r w:rsidRPr="00F6683C">
        <w:rPr>
          <w:rFonts w:ascii="Times New Roman" w:eastAsia="Times New Roman" w:hAnsi="Times New Roman" w:cs="Times New Roman"/>
          <w:bCs/>
          <w:color w:val="auto"/>
        </w:rPr>
        <w:t>»</w:t>
      </w: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от  </w:t>
      </w:r>
      <w:r w:rsidR="000519C8">
        <w:rPr>
          <w:rFonts w:ascii="Times New Roman" w:eastAsia="Times New Roman" w:hAnsi="Times New Roman" w:cs="Times New Roman"/>
          <w:bCs/>
          <w:color w:val="auto"/>
        </w:rPr>
        <w:t>14</w:t>
      </w:r>
      <w:r w:rsidR="007F7323">
        <w:rPr>
          <w:rFonts w:ascii="Times New Roman" w:eastAsia="Times New Roman" w:hAnsi="Times New Roman" w:cs="Times New Roman"/>
          <w:bCs/>
          <w:color w:val="auto"/>
        </w:rPr>
        <w:t>.08.201</w:t>
      </w:r>
      <w:r w:rsidR="000519C8">
        <w:rPr>
          <w:rFonts w:ascii="Times New Roman" w:eastAsia="Times New Roman" w:hAnsi="Times New Roman" w:cs="Times New Roman"/>
          <w:bCs/>
          <w:color w:val="auto"/>
        </w:rPr>
        <w:t>7</w:t>
      </w: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г.  № </w:t>
      </w:r>
      <w:r w:rsidR="007A50F0">
        <w:rPr>
          <w:rFonts w:ascii="Times New Roman" w:eastAsia="Times New Roman" w:hAnsi="Times New Roman" w:cs="Times New Roman"/>
          <w:bCs/>
          <w:color w:val="auto"/>
        </w:rPr>
        <w:t>1</w:t>
      </w:r>
      <w:r w:rsidR="000519C8">
        <w:rPr>
          <w:rFonts w:ascii="Times New Roman" w:eastAsia="Times New Roman" w:hAnsi="Times New Roman" w:cs="Times New Roman"/>
          <w:bCs/>
          <w:color w:val="auto"/>
        </w:rPr>
        <w:t>29</w:t>
      </w: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   </w:t>
      </w:r>
    </w:p>
    <w:p w:rsidR="000519C8" w:rsidRDefault="000519C8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6683C" w:rsidRPr="00A90D8E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7F7323" w:rsidRPr="00A90D8E" w:rsidRDefault="007F7323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порядке и условиях проведения конкурса по благоустройству территории городского поселения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«Пушкиногорье»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1. Общие положения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1.1. Положение определяет порядок, условия организации и проведения конкурса по благоустройству территории городского поселения «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Пушкиногорье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- конкурс).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Настоящее Положение разработано в целях </w:t>
      </w:r>
      <w:r w:rsidRPr="00A90D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улучшения санитарного состояния и уровня благоустройства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 городского поселения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«Пушкиногорье»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2. Цели и задачи проведения конкурса</w:t>
      </w:r>
    </w:p>
    <w:p w:rsidR="00F6683C" w:rsidRPr="00A90D8E" w:rsidRDefault="00F6683C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="007F7323" w:rsidRPr="00A90D8E">
        <w:rPr>
          <w:sz w:val="28"/>
          <w:szCs w:val="28"/>
        </w:rPr>
        <w:t xml:space="preserve">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Целью конкурса является повышение уровня благоустройства, санитарного, архитектурного и эстетического состояния территории городского поселения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«Пушкиногорье»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F7323" w:rsidRPr="00A90D8E" w:rsidRDefault="00252C4D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="007F7323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Конкурса: </w:t>
      </w:r>
    </w:p>
    <w:p w:rsidR="007F7323" w:rsidRPr="00A90D8E" w:rsidRDefault="007F7323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привлечение внимания населения, предприятий, организаций, учреждений, индивидуальных предпринимателей (далее предприятий) к вопросам благоустройства; </w:t>
      </w:r>
    </w:p>
    <w:p w:rsidR="007F7323" w:rsidRPr="00A90D8E" w:rsidRDefault="007F7323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воспитание бережного отношения к жилищному фонду, придомовым территориям, оборудованию и содержанию улиц, дворов, объектов малых архитектурных форм; </w:t>
      </w:r>
    </w:p>
    <w:p w:rsidR="007F7323" w:rsidRPr="00A90D8E" w:rsidRDefault="007F7323" w:rsidP="007F73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- повышение ответственности жителей за внешний вид территорий частного сектора</w:t>
      </w:r>
      <w:r w:rsidR="00252C4D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3. Организация и проведение конкурса.</w:t>
      </w:r>
    </w:p>
    <w:p w:rsidR="00F6683C" w:rsidRPr="00A90D8E" w:rsidRDefault="00F6683C" w:rsidP="00F668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Конкурс проводится  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15.0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.201</w:t>
      </w:r>
      <w:r w:rsidR="000519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15.0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9.201</w:t>
      </w:r>
      <w:r w:rsidR="000519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F6683C" w:rsidRPr="00A90D8E" w:rsidRDefault="00F6683C" w:rsidP="00F6683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Итоги конкурса  подводятся: 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 1</w:t>
      </w:r>
      <w:r w:rsidR="00EB65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.0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.201</w:t>
      </w:r>
      <w:r w:rsidR="000519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 по </w:t>
      </w:r>
      <w:r w:rsidR="00A90D8E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01.10.</w:t>
      </w:r>
      <w:r w:rsidR="00E950FF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</w:t>
      </w:r>
      <w:r w:rsidR="000519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4. Участники конкурса</w:t>
      </w:r>
    </w:p>
    <w:p w:rsidR="00252C4D" w:rsidRPr="00A90D8E" w:rsidRDefault="00F6683C" w:rsidP="00252C4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</w:t>
      </w:r>
      <w:r w:rsidR="00252C4D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В конкурсе могут принять участие жители  городского поселения, граждане, временно проживающие на территории поселения, а также коллективы организаций независимо от форм собственности и организационно - правовых форм.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Для участия в конкурсе необходима заявка в 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</w:rPr>
        <w:t>любой форме.</w:t>
      </w:r>
    </w:p>
    <w:p w:rsidR="00F6683C" w:rsidRPr="00F25FB7" w:rsidRDefault="00A90D8E" w:rsidP="00A90D8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Прием заявок осуществляется в администрации городского поселения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адресу: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Псковская обл., р.п. Пушкинские Горы, ул. </w:t>
      </w:r>
      <w:r w:rsidR="00E950FF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Пушкинская, д.42, кабинет №2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15 августа 201</w:t>
      </w:r>
      <w:r w:rsidR="000519C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до 15 сентября 201</w:t>
      </w:r>
      <w:r w:rsidR="000519C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в рабочие дни с 9.00 час</w:t>
      </w:r>
      <w:proofErr w:type="gramStart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gramEnd"/>
      <w:r w:rsidR="00F6683C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17.00 час. </w:t>
      </w:r>
      <w:r w:rsidR="00FF278A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перерыв с 13.00</w:t>
      </w:r>
      <w:r w:rsidR="00F25FB7" w:rsidRPr="00F25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278A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час.  до 14.00 час. 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Тел./факс 23368, 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="00F25FB7" w:rsidRPr="000519C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F25FB7" w:rsidRPr="000519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Poselenie</w:t>
      </w:r>
      <w:proofErr w:type="spellEnd"/>
      <w:r w:rsidR="00F25FB7" w:rsidRPr="000519C8">
        <w:rPr>
          <w:rFonts w:ascii="Times New Roman" w:eastAsia="Times New Roman" w:hAnsi="Times New Roman" w:cs="Times New Roman"/>
          <w:color w:val="auto"/>
          <w:sz w:val="28"/>
          <w:szCs w:val="28"/>
        </w:rPr>
        <w:t>.2010@</w:t>
      </w:r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="00F25FB7" w:rsidRPr="000519C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="00F25FB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F6683C" w:rsidRPr="00A90D8E" w:rsidRDefault="00F6683C" w:rsidP="00F6683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5. Конкурсная комиссия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5.1. Для руководства подготовкой и проведением конкурса по благоустройству создается конкурсная комиссия.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Комиссия формируется из 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епутатов 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собрания  депутатов 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«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представителей администрации городского поселения «</w:t>
      </w:r>
      <w:r w:rsidR="00D61936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Пушкиногорье»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5.3. На заседании конкурсной комиссии по материалам, представленным участниками конкурса, каждый член конкурсной комиссии заполняет оценочные листы по номинациям (Приложение</w:t>
      </w:r>
      <w:r w:rsidR="00784B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25FB7" w:rsidRPr="00F25FB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784BAD" w:rsidRPr="00784BAD">
        <w:t xml:space="preserve"> </w:t>
      </w:r>
      <w:r w:rsidR="00784BAD" w:rsidRPr="00784B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784BAD" w:rsidRPr="00784BAD">
        <w:rPr>
          <w:rFonts w:ascii="Times New Roman" w:eastAsia="Times New Roman" w:hAnsi="Times New Roman" w:cs="Times New Roman"/>
          <w:color w:val="auto"/>
          <w:sz w:val="28"/>
          <w:szCs w:val="28"/>
        </w:rPr>
        <w:t>оложению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) и передает оценочный лист секретарю конкурсной комиссии.</w:t>
      </w:r>
    </w:p>
    <w:p w:rsidR="00F6683C" w:rsidRPr="00A90D8E" w:rsidRDefault="00F6683C" w:rsidP="00F668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5.4. Секретарь комиссии ведет учет сданных оценочных листов и производит предварительный подсчет баллов.</w:t>
      </w:r>
    </w:p>
    <w:p w:rsidR="009C0879" w:rsidRDefault="009C0879" w:rsidP="00CB10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683C" w:rsidRDefault="00F6683C" w:rsidP="00CB10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6. Подведение итогов конкурса</w:t>
      </w:r>
    </w:p>
    <w:p w:rsidR="000519C8" w:rsidRPr="00A90D8E" w:rsidRDefault="000519C8" w:rsidP="00CB10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5F96" w:rsidRPr="00A90D8E" w:rsidRDefault="00F6683C" w:rsidP="00F6683C">
      <w:pPr>
        <w:rPr>
          <w:rFonts w:ascii="Times New Roman" w:hAnsi="Times New Roman" w:cs="Times New Roman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</w:t>
      </w:r>
      <w:r w:rsidR="00A85F96" w:rsidRPr="00A90D8E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осуществляется в срок с 1</w:t>
      </w:r>
      <w:r w:rsidR="007A50F0">
        <w:rPr>
          <w:rFonts w:ascii="Times New Roman" w:hAnsi="Times New Roman" w:cs="Times New Roman"/>
          <w:sz w:val="28"/>
          <w:szCs w:val="28"/>
        </w:rPr>
        <w:t>6</w:t>
      </w:r>
      <w:r w:rsidR="00A85F96" w:rsidRPr="00A90D8E">
        <w:rPr>
          <w:rFonts w:ascii="Times New Roman" w:hAnsi="Times New Roman" w:cs="Times New Roman"/>
          <w:sz w:val="28"/>
          <w:szCs w:val="28"/>
        </w:rPr>
        <w:t>.09.201</w:t>
      </w:r>
      <w:r w:rsidR="000519C8">
        <w:rPr>
          <w:rFonts w:ascii="Times New Roman" w:hAnsi="Times New Roman" w:cs="Times New Roman"/>
          <w:sz w:val="28"/>
          <w:szCs w:val="28"/>
        </w:rPr>
        <w:t>7</w:t>
      </w:r>
      <w:r w:rsidR="00A85F96" w:rsidRPr="00A90D8E">
        <w:rPr>
          <w:rFonts w:ascii="Times New Roman" w:hAnsi="Times New Roman" w:cs="Times New Roman"/>
          <w:sz w:val="28"/>
          <w:szCs w:val="28"/>
        </w:rPr>
        <w:t xml:space="preserve">г. по </w:t>
      </w:r>
      <w:r w:rsidR="00A90D8E" w:rsidRPr="00A90D8E">
        <w:rPr>
          <w:rFonts w:ascii="Times New Roman" w:hAnsi="Times New Roman" w:cs="Times New Roman"/>
          <w:sz w:val="28"/>
          <w:szCs w:val="28"/>
        </w:rPr>
        <w:t xml:space="preserve"> 01.10.</w:t>
      </w:r>
      <w:r w:rsidR="00A85F96" w:rsidRPr="00A90D8E">
        <w:rPr>
          <w:rFonts w:ascii="Times New Roman" w:hAnsi="Times New Roman" w:cs="Times New Roman"/>
          <w:sz w:val="28"/>
          <w:szCs w:val="28"/>
        </w:rPr>
        <w:t>201</w:t>
      </w:r>
      <w:r w:rsidR="000519C8">
        <w:rPr>
          <w:rFonts w:ascii="Times New Roman" w:hAnsi="Times New Roman" w:cs="Times New Roman"/>
          <w:sz w:val="28"/>
          <w:szCs w:val="28"/>
        </w:rPr>
        <w:t>7</w:t>
      </w:r>
      <w:r w:rsidR="00A85F96" w:rsidRPr="00A90D8E">
        <w:rPr>
          <w:rFonts w:ascii="Times New Roman" w:hAnsi="Times New Roman" w:cs="Times New Roman"/>
          <w:sz w:val="28"/>
          <w:szCs w:val="28"/>
        </w:rPr>
        <w:t xml:space="preserve"> г. Решение конкурсной комиссии о подведении итогов конкурса считается правомерным, если в заседании принимают участие не менее двух третей ее членов. </w:t>
      </w:r>
    </w:p>
    <w:p w:rsidR="00A85F96" w:rsidRPr="00A90D8E" w:rsidRDefault="00A85F96" w:rsidP="00F6683C">
      <w:pPr>
        <w:rPr>
          <w:rFonts w:ascii="Times New Roman" w:hAnsi="Times New Roman" w:cs="Times New Roman"/>
          <w:sz w:val="28"/>
          <w:szCs w:val="28"/>
        </w:rPr>
      </w:pPr>
      <w:r w:rsidRPr="00A90D8E">
        <w:rPr>
          <w:rFonts w:ascii="Times New Roman" w:hAnsi="Times New Roman" w:cs="Times New Roman"/>
          <w:sz w:val="28"/>
          <w:szCs w:val="28"/>
        </w:rPr>
        <w:t>6.2. Решение комиссии оформляется протоколом, который подписывается всеми членами конкурсной комиссии, принимавшими участие в заседании.</w:t>
      </w:r>
    </w:p>
    <w:p w:rsidR="00A85F96" w:rsidRPr="00A90D8E" w:rsidRDefault="00A85F96" w:rsidP="00F6683C">
      <w:pPr>
        <w:rPr>
          <w:rFonts w:ascii="Times New Roman" w:hAnsi="Times New Roman" w:cs="Times New Roman"/>
          <w:sz w:val="28"/>
          <w:szCs w:val="28"/>
        </w:rPr>
      </w:pPr>
      <w:r w:rsidRPr="00A90D8E">
        <w:rPr>
          <w:rFonts w:ascii="Times New Roman" w:hAnsi="Times New Roman" w:cs="Times New Roman"/>
          <w:sz w:val="28"/>
          <w:szCs w:val="28"/>
        </w:rPr>
        <w:t>6.3. Итоги конкурса освещаются в информационн</w:t>
      </w:r>
      <w:proofErr w:type="gramStart"/>
      <w:r w:rsidRPr="00A90D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0D8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сайте администрации городского поселения «Пушкиногорье».</w:t>
      </w:r>
    </w:p>
    <w:p w:rsidR="00A85F96" w:rsidRPr="00A90D8E" w:rsidRDefault="009C0879" w:rsidP="00A85F9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6.4.</w:t>
      </w:r>
      <w:r w:rsidR="00A85F96"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Конкурсные объекты по номинациям оцениваются по следующим критериям:</w:t>
      </w:r>
      <w:r w:rsidR="00A85F96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«Лучший </w:t>
      </w:r>
      <w:r w:rsidR="00E30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приусадебный участок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- оформление придомовой территории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наличие цветников, </w:t>
      </w:r>
      <w:r w:rsidR="00E3011D" w:rsidRPr="00E3011D">
        <w:rPr>
          <w:rFonts w:ascii="Times New Roman" w:eastAsia="Times New Roman" w:hAnsi="Times New Roman" w:cs="Times New Roman"/>
          <w:color w:val="auto"/>
          <w:sz w:val="28"/>
          <w:szCs w:val="28"/>
        </w:rPr>
        <w:t>декоративных элементов благоустройства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- содержание территории</w:t>
      </w:r>
      <w:r w:rsidR="00E301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5F96" w:rsidRDefault="00A85F96" w:rsidP="00A85F9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08699E" w:rsidRPr="000869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Лучшая организация по благоустройству на подведомственной территории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08699E" w:rsidRDefault="0008699E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08699E">
        <w:rPr>
          <w:rFonts w:ascii="Times New Roman" w:eastAsia="Times New Roman" w:hAnsi="Times New Roman" w:cs="Times New Roman"/>
          <w:color w:val="auto"/>
          <w:sz w:val="28"/>
          <w:szCs w:val="28"/>
        </w:rPr>
        <w:t>эстетическое состояние фасадов, завершённости благоустройства и прилегающей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8699E" w:rsidRDefault="0008699E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-освещённост</w:t>
      </w:r>
      <w:r w:rsidR="00D15CDC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территории;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699E">
        <w:rPr>
          <w:rFonts w:ascii="Times New Roman" w:eastAsia="Times New Roman" w:hAnsi="Times New Roman" w:cs="Times New Roman"/>
          <w:color w:val="auto"/>
          <w:sz w:val="28"/>
          <w:szCs w:val="28"/>
        </w:rPr>
        <w:t>- содержание территории</w:t>
      </w:r>
      <w:r w:rsidR="00E3011D" w:rsidRPr="0008699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наличие урн, вазонов, цветников, декоративных элементов благоустройства; </w:t>
      </w:r>
    </w:p>
    <w:p w:rsidR="00A85F96" w:rsidRPr="00A90D8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«Лучший многоквартирный дом»:</w:t>
      </w:r>
    </w:p>
    <w:p w:rsidR="0008699E" w:rsidRDefault="00A85F96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86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8699E">
        <w:rPr>
          <w:rFonts w:ascii="Times New Roman" w:eastAsia="Times New Roman" w:hAnsi="Times New Roman" w:cs="Times New Roman"/>
          <w:color w:val="auto"/>
          <w:sz w:val="28"/>
          <w:szCs w:val="28"/>
        </w:rPr>
        <w:t>эстетический вид</w:t>
      </w:r>
      <w:proofErr w:type="gramEnd"/>
      <w:r w:rsidR="00086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жилого дома;</w:t>
      </w:r>
    </w:p>
    <w:p w:rsidR="00D15CDC" w:rsidRDefault="0008699E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содержание фасадов жилого дома;</w:t>
      </w:r>
    </w:p>
    <w:p w:rsidR="00D15CDC" w:rsidRDefault="00D15CDC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благоустройство и озеленение земельного участка;</w:t>
      </w:r>
    </w:p>
    <w:p w:rsidR="00F6683C" w:rsidRPr="00A90D8E" w:rsidRDefault="00D15CDC" w:rsidP="00A85F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устройство газонов и цветников, дорожек и площадок.</w:t>
      </w:r>
    </w:p>
    <w:p w:rsidR="00F6683C" w:rsidRPr="00A90D8E" w:rsidRDefault="00F6683C" w:rsidP="008B0A2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 Все показатели определяются по пятибалльной системе.</w:t>
      </w:r>
      <w:r w:rsidR="008B0A20" w:rsidRPr="008B0A20">
        <w:t xml:space="preserve"> </w:t>
      </w:r>
      <w:r w:rsidR="008B0A20" w:rsidRPr="008B0A20">
        <w:rPr>
          <w:rFonts w:ascii="Times New Roman" w:eastAsia="Times New Roman" w:hAnsi="Times New Roman" w:cs="Times New Roman"/>
          <w:color w:val="auto"/>
          <w:sz w:val="28"/>
          <w:szCs w:val="28"/>
        </w:rPr>
        <w:t>Призовые места определяются в каждой номинации по количеству набранных баллов</w:t>
      </w:r>
      <w:r w:rsidR="008B0A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A90D8E" w:rsidRDefault="00F6683C" w:rsidP="00F668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 Победителем конкурса считается участник, набравший наибольшее количество баллов по оценочным местам.</w:t>
      </w:r>
    </w:p>
    <w:p w:rsidR="00F6683C" w:rsidRPr="009A1F20" w:rsidRDefault="00F6683C" w:rsidP="00F668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. В случае, когда два или несколько участников получили одинаковое количество баллов, победитель определяется путем открытого голосования членов комиссии большинством голосов.</w:t>
      </w:r>
      <w:r w:rsidR="009A1F20" w:rsidRPr="009A1F20">
        <w:t xml:space="preserve"> </w:t>
      </w:r>
      <w:r w:rsidR="009A1F20" w:rsidRPr="009A1F20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равенства голосов членов конкурсной комиссии победителями в номинации признаются несколько участников конкурса</w:t>
      </w:r>
      <w:r w:rsidR="009A1F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683C" w:rsidRPr="00CC146F" w:rsidRDefault="00F6683C" w:rsidP="00F668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A90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CC146F" w:rsidRPr="00CC146F">
        <w:rPr>
          <w:rFonts w:ascii="Times New Roman" w:hAnsi="Times New Roman" w:cs="Times New Roman"/>
          <w:sz w:val="28"/>
          <w:szCs w:val="28"/>
        </w:rPr>
        <w:t>Участники, победившие в конкурсе</w:t>
      </w:r>
      <w:r w:rsidR="00CC146F">
        <w:rPr>
          <w:rFonts w:ascii="Times New Roman" w:hAnsi="Times New Roman" w:cs="Times New Roman"/>
          <w:sz w:val="28"/>
          <w:szCs w:val="28"/>
        </w:rPr>
        <w:t xml:space="preserve"> </w:t>
      </w:r>
      <w:r w:rsidR="00CC146F" w:rsidRPr="00CC146F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proofErr w:type="gramEnd"/>
      <w:r w:rsidR="00CC146F" w:rsidRPr="00CC146F">
        <w:rPr>
          <w:rFonts w:ascii="Times New Roman" w:hAnsi="Times New Roman" w:cs="Times New Roman"/>
          <w:sz w:val="28"/>
          <w:szCs w:val="28"/>
        </w:rPr>
        <w:t xml:space="preserve"> </w:t>
      </w:r>
      <w:r w:rsidR="00CC146F">
        <w:rPr>
          <w:rFonts w:ascii="Times New Roman" w:hAnsi="Times New Roman" w:cs="Times New Roman"/>
          <w:sz w:val="28"/>
          <w:szCs w:val="28"/>
        </w:rPr>
        <w:t>дипломами и ценными подарками</w:t>
      </w:r>
      <w:r w:rsidR="00CC146F" w:rsidRPr="00CC146F">
        <w:rPr>
          <w:rFonts w:ascii="Times New Roman" w:hAnsi="Times New Roman" w:cs="Times New Roman"/>
          <w:sz w:val="28"/>
          <w:szCs w:val="28"/>
        </w:rPr>
        <w:t>.</w:t>
      </w:r>
      <w:r w:rsidRPr="00CC1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</w:t>
      </w: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C0879" w:rsidRDefault="009C0879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519C8" w:rsidRDefault="000519C8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519C8" w:rsidRDefault="000519C8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519C8" w:rsidRDefault="000519C8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B6549" w:rsidRDefault="008B0A20" w:rsidP="008B0A20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</w:t>
      </w:r>
    </w:p>
    <w:p w:rsidR="008B0A20" w:rsidRDefault="008B0A20" w:rsidP="008B0A20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 </w:t>
      </w:r>
      <w:r w:rsidR="00EB6549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="005A5E2F">
        <w:rPr>
          <w:rFonts w:ascii="Times New Roman" w:eastAsia="Times New Roman" w:hAnsi="Times New Roman" w:cs="Times New Roman"/>
          <w:b/>
          <w:bCs/>
          <w:color w:val="auto"/>
        </w:rPr>
        <w:t xml:space="preserve">        </w:t>
      </w: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Приложение  </w:t>
      </w:r>
      <w:r>
        <w:rPr>
          <w:rFonts w:ascii="Times New Roman" w:eastAsia="Times New Roman" w:hAnsi="Times New Roman" w:cs="Times New Roman"/>
          <w:bCs/>
          <w:color w:val="auto"/>
        </w:rPr>
        <w:t>1</w:t>
      </w: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</w:t>
      </w:r>
    </w:p>
    <w:p w:rsidR="008B0A20" w:rsidRPr="00F6683C" w:rsidRDefault="008B0A20" w:rsidP="00EB6549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к </w:t>
      </w:r>
      <w:r w:rsidR="00EB6549">
        <w:rPr>
          <w:rFonts w:ascii="Times New Roman" w:eastAsia="Times New Roman" w:hAnsi="Times New Roman" w:cs="Times New Roman"/>
          <w:bCs/>
          <w:color w:val="auto"/>
        </w:rPr>
        <w:t>Положению</w:t>
      </w:r>
    </w:p>
    <w:p w:rsidR="008B0A20" w:rsidRPr="00F6683C" w:rsidRDefault="008B0A20" w:rsidP="008B0A20">
      <w:pPr>
        <w:tabs>
          <w:tab w:val="left" w:pos="3705"/>
        </w:tabs>
        <w:ind w:left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A20" w:rsidRPr="005A5E2F" w:rsidRDefault="000519C8" w:rsidP="000519C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8B0A20" w:rsidRPr="005A5E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ценочный лист </w:t>
      </w:r>
    </w:p>
    <w:p w:rsidR="008B0A20" w:rsidRPr="005A5E2F" w:rsidRDefault="008B0A20" w:rsidP="000519C8">
      <w:pPr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A5E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для подведения итогов конкурса по благоустройству  </w:t>
      </w:r>
    </w:p>
    <w:p w:rsidR="008B0A20" w:rsidRPr="005A5E2F" w:rsidRDefault="008B0A20" w:rsidP="000519C8">
      <w:pPr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A5E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территории городского поселения «Пушкиногорье» </w:t>
      </w:r>
    </w:p>
    <w:p w:rsidR="000519C8" w:rsidRDefault="000519C8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A20" w:rsidRPr="00EB6549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B6549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(адрес, ф.и.о.) _____________________________________________________</w:t>
      </w:r>
      <w:r w:rsidR="005A5E2F"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 w:rsidRPr="00EB6549">
        <w:rPr>
          <w:rFonts w:ascii="Times New Roman" w:eastAsia="Times New Roman" w:hAnsi="Times New Roman" w:cs="Times New Roman"/>
          <w:color w:val="auto"/>
          <w:sz w:val="28"/>
          <w:szCs w:val="28"/>
        </w:rPr>
        <w:t>_______</w:t>
      </w:r>
    </w:p>
    <w:p w:rsidR="008B0A20" w:rsidRPr="00EB6549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A20" w:rsidRPr="00A90D8E" w:rsidRDefault="008B0A20" w:rsidP="008B0A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номинации </w:t>
      </w:r>
      <w:r w:rsidRPr="0031083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«Лучший </w:t>
      </w:r>
      <w:r w:rsidR="00E301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приусадебный участок</w:t>
      </w:r>
      <w:r w:rsidRPr="0031083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»:</w:t>
      </w:r>
    </w:p>
    <w:p w:rsidR="008B0A20" w:rsidRPr="00F6683C" w:rsidRDefault="008B0A20" w:rsidP="008B0A20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7224"/>
        <w:gridCol w:w="1478"/>
      </w:tblGrid>
      <w:tr w:rsidR="008B0A20" w:rsidRPr="00F6683C" w:rsidTr="00197445">
        <w:trPr>
          <w:trHeight w:val="462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 конкурса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Баллы</w:t>
            </w:r>
          </w:p>
        </w:tc>
      </w:tr>
      <w:tr w:rsidR="00E3011D" w:rsidRPr="007A50F0" w:rsidTr="000519C8">
        <w:trPr>
          <w:trHeight w:val="288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оформление придомовой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3011D" w:rsidRPr="007A50F0" w:rsidTr="00197445">
        <w:trPr>
          <w:trHeight w:val="573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301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наличие цветников,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301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декоративных элементов благоустройства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3011D" w:rsidRPr="007A50F0" w:rsidTr="000519C8">
        <w:trPr>
          <w:trHeight w:val="275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11D" w:rsidRPr="007A50F0" w:rsidRDefault="00E3011D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11D" w:rsidRPr="007A50F0" w:rsidRDefault="00E3011D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B0A20" w:rsidRDefault="008B0A20" w:rsidP="008B0A20">
      <w:pPr>
        <w:rPr>
          <w:rFonts w:ascii="Times New Roman" w:eastAsia="Times New Roman" w:hAnsi="Times New Roman" w:cs="Times New Roman"/>
          <w:color w:val="auto"/>
        </w:rPr>
      </w:pPr>
    </w:p>
    <w:p w:rsidR="008B0A20" w:rsidRPr="00310837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(адрес,</w:t>
      </w:r>
      <w:r w:rsidR="009C08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0A0E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</w:t>
      </w: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>) _______________________________________________</w:t>
      </w:r>
      <w:r w:rsidR="005A5E2F"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</w:p>
    <w:p w:rsidR="008B0A20" w:rsidRPr="00310837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A20" w:rsidRPr="00310837" w:rsidRDefault="008B0A20" w:rsidP="008B0A20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номинации </w:t>
      </w:r>
      <w:r w:rsidR="00D15CDC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D15CDC" w:rsidRPr="000869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Лучшая организация по благоустройству на подведомственной территории</w:t>
      </w:r>
      <w:r w:rsidR="00D15CDC"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31083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8B0A20" w:rsidRPr="00F6683C" w:rsidRDefault="008B0A20" w:rsidP="008B0A20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7224"/>
        <w:gridCol w:w="1478"/>
      </w:tblGrid>
      <w:tr w:rsidR="007A50F0" w:rsidRPr="00F6683C" w:rsidTr="00197445">
        <w:trPr>
          <w:trHeight w:val="462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 конкурса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Баллы</w:t>
            </w:r>
          </w:p>
        </w:tc>
      </w:tr>
      <w:tr w:rsidR="008B0A20" w:rsidRPr="00F6683C" w:rsidTr="00197445">
        <w:trPr>
          <w:trHeight w:val="446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эстетическое состояние фасадов, завершённости благоустройства и прилегающей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0A20" w:rsidRPr="00F6683C" w:rsidTr="000519C8">
        <w:trPr>
          <w:trHeight w:val="414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освещённость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DC" w:rsidRPr="00F6683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15CDC" w:rsidRPr="00F6683C" w:rsidTr="000519C8">
        <w:trPr>
          <w:trHeight w:val="367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7A50F0" w:rsidRDefault="00D15CDC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D15CD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69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территории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D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15CDC" w:rsidRPr="00F6683C" w:rsidTr="00197445">
        <w:trPr>
          <w:trHeight w:val="573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7A50F0" w:rsidRDefault="00D15CDC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D15CD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90D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наличие урн, вазонов, цветников, декоративных элементов благо</w:t>
            </w:r>
            <w:r w:rsidR="00E363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устройства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DC" w:rsidRPr="00F6683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15CDC" w:rsidRDefault="00D15CDC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A20" w:rsidRPr="00310837" w:rsidRDefault="008B0A20" w:rsidP="008B0A2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(адрес, ф.и.о.) ______________________________________________</w:t>
      </w:r>
      <w:r w:rsidR="005A5E2F">
        <w:rPr>
          <w:rFonts w:ascii="Times New Roman" w:eastAsia="Times New Roman" w:hAnsi="Times New Roman" w:cs="Times New Roman"/>
          <w:color w:val="auto"/>
          <w:sz w:val="28"/>
          <w:szCs w:val="28"/>
        </w:rPr>
        <w:t>_________</w:t>
      </w:r>
      <w:r w:rsidRPr="003108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</w:t>
      </w:r>
    </w:p>
    <w:p w:rsidR="008B0A20" w:rsidRPr="00F6683C" w:rsidRDefault="008B0A20" w:rsidP="008B0A20">
      <w:pPr>
        <w:rPr>
          <w:rFonts w:ascii="Times New Roman" w:eastAsia="Times New Roman" w:hAnsi="Times New Roman" w:cs="Times New Roman"/>
          <w:color w:val="auto"/>
        </w:rPr>
      </w:pPr>
    </w:p>
    <w:p w:rsidR="008B0A20" w:rsidRPr="00A90D8E" w:rsidRDefault="008B0A20" w:rsidP="008B0A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50F0">
        <w:rPr>
          <w:rFonts w:ascii="Times New Roman" w:eastAsia="Times New Roman" w:hAnsi="Times New Roman" w:cs="Times New Roman"/>
          <w:color w:val="auto"/>
          <w:sz w:val="28"/>
          <w:szCs w:val="28"/>
        </w:rPr>
        <w:t>В номинации</w:t>
      </w:r>
      <w:r w:rsidRPr="00A90D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«Лучший многоквартирный дом»:</w:t>
      </w:r>
    </w:p>
    <w:p w:rsidR="008B0A20" w:rsidRPr="00F6683C" w:rsidRDefault="008B0A20" w:rsidP="008B0A20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3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7224"/>
        <w:gridCol w:w="1478"/>
      </w:tblGrid>
      <w:tr w:rsidR="007A50F0" w:rsidRPr="00F6683C" w:rsidTr="00197445">
        <w:trPr>
          <w:trHeight w:val="462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Критерии конкурса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0F0" w:rsidRPr="007A50F0" w:rsidRDefault="007A50F0" w:rsidP="000519C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Баллы</w:t>
            </w:r>
          </w:p>
        </w:tc>
      </w:tr>
      <w:tr w:rsidR="008B0A20" w:rsidRPr="00F6683C" w:rsidTr="000519C8">
        <w:trPr>
          <w:trHeight w:val="277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эстетический вид</w:t>
            </w:r>
            <w:proofErr w:type="gramEnd"/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жилого дома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0A20" w:rsidRPr="00F6683C" w:rsidTr="000519C8">
        <w:trPr>
          <w:trHeight w:val="339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фасадов жилого дома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B0A20" w:rsidRPr="00F6683C" w:rsidTr="000519C8">
        <w:trPr>
          <w:trHeight w:val="273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7A50F0" w:rsidRDefault="008B0A20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A20" w:rsidRPr="00F6683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благоустройство и озеленение земельного участка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A20" w:rsidRPr="00F6683C" w:rsidRDefault="008B0A20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15CDC" w:rsidRPr="00F6683C" w:rsidTr="000519C8">
        <w:trPr>
          <w:trHeight w:val="270"/>
          <w:tblCellSpacing w:w="0" w:type="dxa"/>
        </w:trPr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7A50F0" w:rsidRDefault="00D15CDC" w:rsidP="000519C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C" w:rsidRPr="00D15CDC" w:rsidRDefault="00D15CDC" w:rsidP="000519C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15C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устройство газонов и цветников, дорожек и площадок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CDC" w:rsidRPr="00F6683C" w:rsidRDefault="00D15CDC" w:rsidP="000519C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D15CDC" w:rsidRDefault="00F6683C" w:rsidP="00F6683C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     </w:t>
      </w:r>
    </w:p>
    <w:p w:rsidR="00F6683C" w:rsidRPr="00F6683C" w:rsidRDefault="00F6683C" w:rsidP="00F6683C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                          </w:t>
      </w:r>
      <w:r w:rsidRPr="00F6683C">
        <w:rPr>
          <w:rFonts w:ascii="Times New Roman" w:eastAsia="Times New Roman" w:hAnsi="Times New Roman" w:cs="Times New Roman"/>
          <w:bCs/>
          <w:color w:val="auto"/>
        </w:rPr>
        <w:t>Приложение  2</w:t>
      </w:r>
    </w:p>
    <w:p w:rsidR="008B0A20" w:rsidRPr="008B0A20" w:rsidRDefault="00EB6549" w:rsidP="008B0A20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к </w:t>
      </w:r>
      <w:r w:rsidR="008B0A20">
        <w:rPr>
          <w:rFonts w:ascii="Times New Roman" w:eastAsia="Times New Roman" w:hAnsi="Times New Roman" w:cs="Times New Roman"/>
          <w:bCs/>
          <w:color w:val="auto"/>
        </w:rPr>
        <w:t>Постановлени</w:t>
      </w:r>
      <w:r>
        <w:rPr>
          <w:rFonts w:ascii="Times New Roman" w:eastAsia="Times New Roman" w:hAnsi="Times New Roman" w:cs="Times New Roman"/>
          <w:bCs/>
          <w:color w:val="auto"/>
        </w:rPr>
        <w:t>ю</w:t>
      </w:r>
      <w:r w:rsidR="008B0A20" w:rsidRPr="008B0A20">
        <w:rPr>
          <w:rFonts w:ascii="Times New Roman" w:eastAsia="Times New Roman" w:hAnsi="Times New Roman" w:cs="Times New Roman"/>
          <w:bCs/>
          <w:color w:val="auto"/>
        </w:rPr>
        <w:t xml:space="preserve"> администрации </w:t>
      </w:r>
    </w:p>
    <w:p w:rsidR="008B0A20" w:rsidRPr="008B0A20" w:rsidRDefault="008B0A20" w:rsidP="008B0A20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B0A20">
        <w:rPr>
          <w:rFonts w:ascii="Times New Roman" w:eastAsia="Times New Roman" w:hAnsi="Times New Roman" w:cs="Times New Roman"/>
          <w:bCs/>
          <w:color w:val="auto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Cs/>
          <w:color w:val="auto"/>
        </w:rPr>
        <w:t xml:space="preserve"> «Пушкиногорье»</w:t>
      </w:r>
    </w:p>
    <w:p w:rsidR="00F6683C" w:rsidRPr="00F6683C" w:rsidRDefault="008B0A20" w:rsidP="008B0A20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B0A20">
        <w:rPr>
          <w:rFonts w:ascii="Times New Roman" w:eastAsia="Times New Roman" w:hAnsi="Times New Roman" w:cs="Times New Roman"/>
          <w:bCs/>
          <w:color w:val="auto"/>
        </w:rPr>
        <w:t xml:space="preserve">от </w:t>
      </w:r>
      <w:r w:rsidR="000519C8">
        <w:rPr>
          <w:rFonts w:ascii="Times New Roman" w:eastAsia="Times New Roman" w:hAnsi="Times New Roman" w:cs="Times New Roman"/>
          <w:bCs/>
          <w:color w:val="auto"/>
        </w:rPr>
        <w:t>14.08.2017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№ </w:t>
      </w:r>
      <w:r w:rsidR="000519C8">
        <w:rPr>
          <w:rFonts w:ascii="Times New Roman" w:eastAsia="Times New Roman" w:hAnsi="Times New Roman" w:cs="Times New Roman"/>
          <w:bCs/>
          <w:color w:val="auto"/>
        </w:rPr>
        <w:t>129</w:t>
      </w:r>
      <w:r w:rsidR="00F6683C" w:rsidRPr="00F6683C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F6683C" w:rsidRP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6683C" w:rsidRP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</w:t>
      </w:r>
    </w:p>
    <w:p w:rsidR="00F6683C" w:rsidRP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КОНКУРСНОЙ КОМИССИИ ПО ПОДВЕДЕНИЮ ИТОГОВ </w:t>
      </w:r>
    </w:p>
    <w:p w:rsidR="00F6683C" w:rsidRDefault="00F6683C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КОНКУРСА ПО БЛАГОУСТРОЙСТВУ</w:t>
      </w:r>
    </w:p>
    <w:p w:rsidR="00A90D8E" w:rsidRPr="00F6683C" w:rsidRDefault="00A90D8E" w:rsidP="00F6683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7B28EA" w:rsidRPr="007B28EA" w:rsidRDefault="00A90D8E" w:rsidP="00A90D8E">
      <w:pPr>
        <w:tabs>
          <w:tab w:val="left" w:pos="31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07"/>
      </w:tblGrid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Гусев Юрий Александрович                                    </w:t>
            </w:r>
          </w:p>
        </w:tc>
        <w:tc>
          <w:tcPr>
            <w:tcW w:w="5407" w:type="dxa"/>
          </w:tcPr>
          <w:p w:rsidR="007B28EA" w:rsidRPr="00581B0E" w:rsidRDefault="007B28EA" w:rsidP="007A50F0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Глава  муниципального   образования городского поселения 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редседатель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(по согласованию)</w:t>
            </w:r>
          </w:p>
          <w:p w:rsidR="007B28EA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28EA" w:rsidTr="007B28EA">
        <w:tc>
          <w:tcPr>
            <w:tcW w:w="4361" w:type="dxa"/>
          </w:tcPr>
          <w:p w:rsidR="007B28EA" w:rsidRDefault="000519C8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Дмитриева Светлана Владимировна</w:t>
            </w:r>
          </w:p>
        </w:tc>
        <w:tc>
          <w:tcPr>
            <w:tcW w:w="5407" w:type="dxa"/>
          </w:tcPr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Главный  специалист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 администрации</w:t>
            </w:r>
          </w:p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 «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 секретарь комиссии</w:t>
            </w:r>
          </w:p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Андреев Сергей Николаевич</w:t>
            </w:r>
          </w:p>
        </w:tc>
        <w:tc>
          <w:tcPr>
            <w:tcW w:w="5407" w:type="dxa"/>
          </w:tcPr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Заместитель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главы администрации</w:t>
            </w:r>
          </w:p>
          <w:p w:rsidR="007B28EA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 член комиссии</w:t>
            </w:r>
          </w:p>
        </w:tc>
      </w:tr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Кузнецова Алевтина Витальевна                               </w:t>
            </w:r>
          </w:p>
        </w:tc>
        <w:tc>
          <w:tcPr>
            <w:tcW w:w="5407" w:type="dxa"/>
          </w:tcPr>
          <w:p w:rsidR="007B28EA" w:rsidRPr="007B28EA" w:rsidRDefault="007B28EA" w:rsidP="007B28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Главный  специалист   администрации</w:t>
            </w:r>
          </w:p>
          <w:p w:rsidR="007B28EA" w:rsidRDefault="007B28EA" w:rsidP="007B28EA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городского поселения  «Пушкиногорье»,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член 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комиссии</w:t>
            </w:r>
          </w:p>
        </w:tc>
      </w:tr>
      <w:tr w:rsidR="007B28EA" w:rsidTr="007B28EA">
        <w:tc>
          <w:tcPr>
            <w:tcW w:w="4361" w:type="dxa"/>
          </w:tcPr>
          <w:p w:rsidR="007B28EA" w:rsidRDefault="007B28EA" w:rsidP="007A50F0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Ф</w:t>
            </w:r>
            <w:r w:rsidR="007A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ё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доров Игорь Борисович                                        </w:t>
            </w:r>
          </w:p>
        </w:tc>
        <w:tc>
          <w:tcPr>
            <w:tcW w:w="5407" w:type="dxa"/>
          </w:tcPr>
          <w:p w:rsidR="007B28EA" w:rsidRPr="00581B0E" w:rsidRDefault="007B28EA" w:rsidP="007B28E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Д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епутат  муниципального  образования городского  поселения 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член 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(по согласованию)</w:t>
            </w:r>
          </w:p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28EA" w:rsidTr="007B28EA">
        <w:tc>
          <w:tcPr>
            <w:tcW w:w="4361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Аников</w:t>
            </w:r>
            <w:proofErr w:type="spellEnd"/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Павел Геннадьевич                                     </w:t>
            </w:r>
          </w:p>
        </w:tc>
        <w:tc>
          <w:tcPr>
            <w:tcW w:w="5407" w:type="dxa"/>
          </w:tcPr>
          <w:p w:rsidR="007B28EA" w:rsidRDefault="007B28EA" w:rsidP="00A90D8E">
            <w:pPr>
              <w:tabs>
                <w:tab w:val="left" w:pos="31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Д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епутат  муниципального  образования городского  поселения «Пушкиногорье»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член </w:t>
            </w:r>
            <w:r w:rsidRPr="007B2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81B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(по согласованию)</w:t>
            </w:r>
          </w:p>
        </w:tc>
      </w:tr>
    </w:tbl>
    <w:p w:rsidR="00F6683C" w:rsidRPr="007B28EA" w:rsidRDefault="00F6683C" w:rsidP="00A90D8E">
      <w:pPr>
        <w:tabs>
          <w:tab w:val="left" w:pos="31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683C" w:rsidRPr="00F6683C" w:rsidRDefault="00F6683C" w:rsidP="00F66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F6683C" w:rsidRPr="00F6683C" w:rsidRDefault="00F6683C" w:rsidP="00F66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</w:rPr>
      </w:pPr>
    </w:p>
    <w:p w:rsidR="00F6683C" w:rsidRPr="00F6683C" w:rsidRDefault="00F6683C" w:rsidP="00F6683C">
      <w:pPr>
        <w:tabs>
          <w:tab w:val="left" w:pos="3705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683C" w:rsidRPr="00F6683C" w:rsidRDefault="00F6683C" w:rsidP="00F6683C">
      <w:pPr>
        <w:tabs>
          <w:tab w:val="left" w:pos="3705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F6683C" w:rsidRPr="00F6683C" w:rsidRDefault="00F6683C" w:rsidP="00F6683C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83C" w:rsidRPr="00F6683C" w:rsidRDefault="00F6683C" w:rsidP="007B28EA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F6683C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  </w:t>
      </w:r>
    </w:p>
    <w:p w:rsidR="00ED6674" w:rsidRDefault="00ED6674" w:rsidP="00ED6674">
      <w:pPr>
        <w:pStyle w:val="3"/>
        <w:tabs>
          <w:tab w:val="left" w:pos="663"/>
          <w:tab w:val="left" w:pos="6433"/>
        </w:tabs>
        <w:ind w:right="40"/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</w:pPr>
    </w:p>
    <w:p w:rsidR="00E363C1" w:rsidRDefault="00E363C1" w:rsidP="00ED6674">
      <w:pPr>
        <w:pStyle w:val="3"/>
        <w:tabs>
          <w:tab w:val="left" w:pos="663"/>
          <w:tab w:val="left" w:pos="6433"/>
        </w:tabs>
        <w:ind w:right="40"/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</w:pPr>
    </w:p>
    <w:p w:rsidR="00006BE2" w:rsidRDefault="00006BE2" w:rsidP="00ED6674">
      <w:pPr>
        <w:pStyle w:val="3"/>
        <w:tabs>
          <w:tab w:val="left" w:pos="663"/>
          <w:tab w:val="left" w:pos="6433"/>
        </w:tabs>
        <w:ind w:right="40"/>
      </w:pPr>
    </w:p>
    <w:p w:rsidR="000A6A40" w:rsidRPr="00303F8E" w:rsidRDefault="00006BE2" w:rsidP="00464581">
      <w:pPr>
        <w:pStyle w:val="3"/>
        <w:tabs>
          <w:tab w:val="left" w:pos="3757"/>
        </w:tabs>
        <w:ind w:right="40"/>
        <w:rPr>
          <w:color w:val="auto"/>
          <w:sz w:val="28"/>
          <w:szCs w:val="28"/>
        </w:rPr>
      </w:pPr>
      <w:r>
        <w:tab/>
      </w:r>
      <w:r w:rsidR="00303F8E" w:rsidRPr="00303F8E">
        <w:rPr>
          <w:color w:val="auto"/>
          <w:sz w:val="28"/>
          <w:szCs w:val="28"/>
        </w:rPr>
        <w:t xml:space="preserve"> </w:t>
      </w:r>
    </w:p>
    <w:p w:rsidR="00006BE2" w:rsidRPr="000A6A40" w:rsidRDefault="00006BE2" w:rsidP="000A6A40">
      <w:pPr>
        <w:rPr>
          <w:rFonts w:ascii="Times New Roman" w:hAnsi="Times New Roman" w:cs="Times New Roman"/>
          <w:sz w:val="28"/>
          <w:szCs w:val="28"/>
        </w:rPr>
      </w:pPr>
    </w:p>
    <w:sectPr w:rsidR="00006BE2" w:rsidRPr="000A6A40" w:rsidSect="00464581">
      <w:pgSz w:w="11905" w:h="16837"/>
      <w:pgMar w:top="740" w:right="819" w:bottom="1135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8A" w:rsidRDefault="00CC2A8A">
      <w:r>
        <w:separator/>
      </w:r>
    </w:p>
  </w:endnote>
  <w:endnote w:type="continuationSeparator" w:id="0">
    <w:p w:rsidR="00CC2A8A" w:rsidRDefault="00CC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8A" w:rsidRDefault="00CC2A8A"/>
  </w:footnote>
  <w:footnote w:type="continuationSeparator" w:id="0">
    <w:p w:rsidR="00CC2A8A" w:rsidRDefault="00CC2A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A2"/>
    <w:multiLevelType w:val="multilevel"/>
    <w:tmpl w:val="A1E67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D3D01"/>
    <w:multiLevelType w:val="multilevel"/>
    <w:tmpl w:val="41BC470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301DA"/>
    <w:multiLevelType w:val="multilevel"/>
    <w:tmpl w:val="7EFACF3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F19E2"/>
    <w:multiLevelType w:val="multilevel"/>
    <w:tmpl w:val="581CA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A5B34"/>
    <w:multiLevelType w:val="hybridMultilevel"/>
    <w:tmpl w:val="3EDE26B0"/>
    <w:lvl w:ilvl="0" w:tplc="2BE8B8A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5E4FE8"/>
    <w:multiLevelType w:val="multilevel"/>
    <w:tmpl w:val="6F963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14E"/>
    <w:rsid w:val="00006BE2"/>
    <w:rsid w:val="00031512"/>
    <w:rsid w:val="000519C8"/>
    <w:rsid w:val="0006514E"/>
    <w:rsid w:val="0008699E"/>
    <w:rsid w:val="000A6A40"/>
    <w:rsid w:val="000E0B98"/>
    <w:rsid w:val="00252C4D"/>
    <w:rsid w:val="002772AF"/>
    <w:rsid w:val="00296F13"/>
    <w:rsid w:val="00303F8E"/>
    <w:rsid w:val="00310837"/>
    <w:rsid w:val="00382D6D"/>
    <w:rsid w:val="003E6BBA"/>
    <w:rsid w:val="00442682"/>
    <w:rsid w:val="0045307E"/>
    <w:rsid w:val="00464581"/>
    <w:rsid w:val="0051357D"/>
    <w:rsid w:val="00567343"/>
    <w:rsid w:val="00581B0E"/>
    <w:rsid w:val="005A5E2F"/>
    <w:rsid w:val="005C5E70"/>
    <w:rsid w:val="00771D98"/>
    <w:rsid w:val="00784BAD"/>
    <w:rsid w:val="007A50F0"/>
    <w:rsid w:val="007B28EA"/>
    <w:rsid w:val="007E3794"/>
    <w:rsid w:val="007F7323"/>
    <w:rsid w:val="008B0A20"/>
    <w:rsid w:val="009A1F20"/>
    <w:rsid w:val="009C0879"/>
    <w:rsid w:val="00A22BDB"/>
    <w:rsid w:val="00A85F96"/>
    <w:rsid w:val="00A90D8E"/>
    <w:rsid w:val="00B50A0E"/>
    <w:rsid w:val="00C31744"/>
    <w:rsid w:val="00C337A8"/>
    <w:rsid w:val="00CB10CE"/>
    <w:rsid w:val="00CC146F"/>
    <w:rsid w:val="00CC2A8A"/>
    <w:rsid w:val="00CD1F6A"/>
    <w:rsid w:val="00D15CDC"/>
    <w:rsid w:val="00D61936"/>
    <w:rsid w:val="00E3011D"/>
    <w:rsid w:val="00E363C1"/>
    <w:rsid w:val="00E51152"/>
    <w:rsid w:val="00E950FF"/>
    <w:rsid w:val="00EA3ADF"/>
    <w:rsid w:val="00EB6549"/>
    <w:rsid w:val="00ED6674"/>
    <w:rsid w:val="00F04A08"/>
    <w:rsid w:val="00F25FB7"/>
    <w:rsid w:val="00F46183"/>
    <w:rsid w:val="00F4644A"/>
    <w:rsid w:val="00F6683C"/>
    <w:rsid w:val="00F82D89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A0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">
    <w:name w:val="Основной текст1"/>
    <w:basedOn w:val="a4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2"/>
    <w:basedOn w:val="a4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1pt">
    <w:name w:val="Основной текст + 13 pt;Курсив;Интервал 1 pt"/>
    <w:basedOn w:val="a4"/>
    <w:rsid w:val="00F04A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lang w:val="en-US"/>
    </w:rPr>
  </w:style>
  <w:style w:type="character" w:customStyle="1" w:styleId="1pt">
    <w:name w:val="Основной текст + Интервал 1 pt"/>
    <w:basedOn w:val="a4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</w:rPr>
  </w:style>
  <w:style w:type="character" w:customStyle="1" w:styleId="Consolas115pt-1pt">
    <w:name w:val="Основной текст + Consolas;11;5 pt;Интервал -1 pt"/>
    <w:basedOn w:val="a4"/>
    <w:rsid w:val="00F04A0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0">
    <w:name w:val="Заголовок №1_"/>
    <w:basedOn w:val="a0"/>
    <w:link w:val="11"/>
    <w:rsid w:val="00F04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4"/>
    <w:rsid w:val="00F04A0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F04A0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04A0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66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674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B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2016-09-29T11:44:00Z</cp:lastPrinted>
  <dcterms:created xsi:type="dcterms:W3CDTF">2017-08-14T12:13:00Z</dcterms:created>
  <dcterms:modified xsi:type="dcterms:W3CDTF">2017-08-14T12:13:00Z</dcterms:modified>
</cp:coreProperties>
</file>